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9BD5" w14:textId="7AA0B80D" w:rsidR="00B8019C" w:rsidRPr="009763BB" w:rsidRDefault="00DA70D7">
      <w:pPr>
        <w:pStyle w:val="NoSpacing"/>
        <w:rPr>
          <w:rStyle w:val="NoneA"/>
          <w:b/>
          <w:bCs/>
          <w:color w:val="FFFFFF"/>
          <w:u w:color="FFFFFF"/>
        </w:rPr>
      </w:pPr>
      <w:r w:rsidRPr="009763BB">
        <w:rPr>
          <w:rStyle w:val="NoneA"/>
          <w:noProof/>
        </w:rPr>
        <mc:AlternateContent>
          <mc:Choice Requires="wpg">
            <w:drawing>
              <wp:anchor distT="57150" distB="57150" distL="57150" distR="57150" simplePos="0" relativeHeight="251653632" behindDoc="0" locked="0" layoutInCell="1" allowOverlap="1" wp14:anchorId="511C89C1" wp14:editId="360C967D">
                <wp:simplePos x="0" y="0"/>
                <wp:positionH relativeFrom="page">
                  <wp:posOffset>0</wp:posOffset>
                </wp:positionH>
                <wp:positionV relativeFrom="page">
                  <wp:posOffset>0</wp:posOffset>
                </wp:positionV>
                <wp:extent cx="3009900" cy="10692130"/>
                <wp:effectExtent l="0" t="12700" r="38100" b="5207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10692130"/>
                          <a:chOff x="0" y="0"/>
                          <a:chExt cx="3009569" cy="10692130"/>
                        </a:xfrm>
                        <a:solidFill>
                          <a:srgbClr val="9E0000"/>
                        </a:solidFill>
                      </wpg:grpSpPr>
                      <wps:wsp>
                        <wps:cNvPr id="13" name="Rectangle 3"/>
                        <wps:cNvSpPr>
                          <a:spLocks noChangeArrowheads="1"/>
                        </wps:cNvSpPr>
                        <wps:spPr bwMode="auto">
                          <a:xfrm>
                            <a:off x="124865" y="0"/>
                            <a:ext cx="2884704" cy="10692130"/>
                          </a:xfrm>
                          <a:prstGeom prst="rect">
                            <a:avLst/>
                          </a:prstGeom>
                          <a:grpFill/>
                          <a:ln w="38100" cmpd="sng">
                            <a:solidFill>
                              <a:schemeClr val="lt1">
                                <a:lumMod val="95000"/>
                                <a:lumOff val="0"/>
                              </a:schemeClr>
                            </a:solidFill>
                            <a:prstDash val="solid"/>
                            <a:miter lim="4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4" name="Rectangle 4"/>
                        <wps:cNvSpPr>
                          <a:spLocks noChangeArrowheads="1"/>
                        </wps:cNvSpPr>
                        <wps:spPr bwMode="auto">
                          <a:xfrm>
                            <a:off x="0" y="5400"/>
                            <a:ext cx="124865" cy="10682006"/>
                          </a:xfrm>
                          <a:prstGeom prst="rect">
                            <a:avLst/>
                          </a:prstGeom>
                          <a:grp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 style="position:absolute;margin-left:0;margin-top:0;width:237pt;height:841.9pt;z-index:251653632;mso-wrap-distance-left:4.5pt;mso-wrap-distance-top:4.5pt;mso-wrap-distance-right:4.5pt;mso-wrap-distance-bottom:4.5pt;mso-position-horizontal-relative:page;mso-position-vertical-relative:page" coordsize="30095,106921" o:spid="_x0000_s1026" w14:anchorId="7FD9E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">
                <v:rect id="Rectangle 3" style="position:absolute;left:1248;width:28847;height:106921;visibility:visible;mso-wrap-style:square;v-text-anchor:top" o:spid="_x0000_s1027" filled="f" strokecolor="#f2f2f2 [3041]"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">
                  <v:stroke miterlimit="4"/>
                  <v:shadow on="t" color="#622423 [1605]" opacity=".5" offset="1pt"/>
                </v:rect>
                <v:rect id="Rectangle 4" style="position:absolute;top:54;width:1248;height:106820;visibility:visible;mso-wrap-style:square;v-text-anchor:top"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">
                  <v:stroke miterlimit="4"/>
                </v:rect>
                <w10:wrap anchorx="page" anchory="page"/>
              </v:group>
            </w:pict>
          </mc:Fallback>
        </mc:AlternateContent>
      </w:r>
    </w:p>
    <w:p w14:paraId="556C21C7" w14:textId="31E3C6AC" w:rsidR="00B8019C" w:rsidRPr="009763BB" w:rsidRDefault="00B8019C">
      <w:pPr>
        <w:pStyle w:val="Body"/>
        <w:rPr>
          <w:rFonts w:ascii="Calibri" w:hAnsi="Calibri" w:cs="Calibri"/>
        </w:rPr>
      </w:pPr>
    </w:p>
    <w:p w14:paraId="3058C29C" w14:textId="0F3341FD" w:rsidR="00B8019C" w:rsidRPr="009763BB" w:rsidRDefault="001C7A23">
      <w:pPr>
        <w:pStyle w:val="Body"/>
        <w:rPr>
          <w:rFonts w:ascii="Calibri" w:hAnsi="Calibri" w:cs="Calibri"/>
        </w:rPr>
      </w:pPr>
      <w:r w:rsidRPr="009763BB">
        <w:rPr>
          <w:rFonts w:ascii="Calibri" w:hAnsi="Calibri" w:cs="Calibri"/>
          <w:noProof/>
        </w:rPr>
        <mc:AlternateContent>
          <mc:Choice Requires="wpg">
            <w:drawing>
              <wp:anchor distT="57150" distB="57150" distL="57150" distR="57150" simplePos="0" relativeHeight="251657216" behindDoc="0" locked="0" layoutInCell="1" allowOverlap="1" wp14:anchorId="4497CFEF" wp14:editId="31E3CA9D">
                <wp:simplePos x="0" y="0"/>
                <wp:positionH relativeFrom="margin">
                  <wp:posOffset>-393825</wp:posOffset>
                </wp:positionH>
                <wp:positionV relativeFrom="page">
                  <wp:posOffset>8212428</wp:posOffset>
                </wp:positionV>
                <wp:extent cx="6836142" cy="831187"/>
                <wp:effectExtent l="0" t="0" r="22225" b="762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142" cy="831187"/>
                          <a:chOff x="-56877" y="0"/>
                          <a:chExt cx="6835502" cy="831833"/>
                        </a:xfrm>
                      </wpg:grpSpPr>
                      <wps:wsp>
                        <wps:cNvPr id="10" name="Rectangle 6"/>
                        <wps:cNvSpPr>
                          <a:spLocks noChangeArrowheads="1"/>
                        </wps:cNvSpPr>
                        <wps:spPr bwMode="auto">
                          <a:xfrm>
                            <a:off x="0" y="0"/>
                            <a:ext cx="6778625" cy="818515"/>
                          </a:xfrm>
                          <a:prstGeom prst="rect">
                            <a:avLst/>
                          </a:prstGeom>
                          <a:solidFill>
                            <a:srgbClr val="622423"/>
                          </a:solidFill>
                          <a:ln w="12700">
                            <a:solidFill>
                              <a:srgbClr val="FFFFFF"/>
                            </a:solidFill>
                            <a:round/>
                            <a:headEnd/>
                            <a:tailEnd/>
                          </a:ln>
                        </wps:spPr>
                        <wps:bodyPr rot="0" vert="horz" wrap="square" lIns="91440" tIns="45720" rIns="91440" bIns="45720" anchor="t" anchorCtr="0" upright="1">
                          <a:noAutofit/>
                        </wps:bodyPr>
                      </wps:wsp>
                      <wps:wsp>
                        <wps:cNvPr id="11" name="Rectangle 7"/>
                        <wps:cNvSpPr>
                          <a:spLocks noChangeArrowheads="1"/>
                        </wps:cNvSpPr>
                        <wps:spPr bwMode="auto">
                          <a:xfrm>
                            <a:off x="-56877" y="13318"/>
                            <a:ext cx="677862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917EC6F" w14:textId="77777777" w:rsidR="00B8019C" w:rsidRPr="00CE178B" w:rsidRDefault="00345202">
                              <w:pPr>
                                <w:pStyle w:val="NoSpacing"/>
                                <w:jc w:val="center"/>
                                <w:rPr>
                                  <w:rStyle w:val="NoneA"/>
                                  <w:rFonts w:asciiTheme="majorHAnsi" w:eastAsia="Cambria" w:hAnsiTheme="majorHAnsi" w:cstheme="majorHAnsi"/>
                                  <w:color w:val="FFFFFF"/>
                                  <w:sz w:val="48"/>
                                  <w:szCs w:val="48"/>
                                  <w:u w:color="FFFFFF"/>
                                </w:rPr>
                              </w:pPr>
                              <w:r w:rsidRPr="00CE178B">
                                <w:rPr>
                                  <w:rStyle w:val="NoneA"/>
                                  <w:rFonts w:asciiTheme="majorHAnsi" w:eastAsia="Cambria" w:hAnsiTheme="majorHAnsi" w:cstheme="majorHAnsi"/>
                                  <w:color w:val="FFFFFF"/>
                                  <w:sz w:val="48"/>
                                  <w:szCs w:val="48"/>
                                  <w:u w:color="FFFFFF"/>
                                </w:rPr>
                                <w:t xml:space="preserve">Information Report </w:t>
                              </w:r>
                              <w:r w:rsidR="0026095A" w:rsidRPr="00CE178B">
                                <w:rPr>
                                  <w:rStyle w:val="NoneA"/>
                                  <w:rFonts w:asciiTheme="majorHAnsi" w:eastAsia="Cambria" w:hAnsiTheme="majorHAnsi" w:cstheme="majorHAnsi"/>
                                  <w:color w:val="FFFFFF"/>
                                  <w:sz w:val="48"/>
                                  <w:szCs w:val="48"/>
                                  <w:u w:color="FFFFFF"/>
                                </w:rPr>
                                <w:t xml:space="preserve">for Parents </w:t>
                              </w:r>
                            </w:p>
                            <w:p w14:paraId="25D65EE7" w14:textId="0355CE87" w:rsidR="00B8019C" w:rsidRPr="00CE178B" w:rsidRDefault="00345202">
                              <w:pPr>
                                <w:pStyle w:val="NoSpacing"/>
                                <w:jc w:val="center"/>
                                <w:rPr>
                                  <w:rFonts w:asciiTheme="majorHAnsi" w:hAnsiTheme="majorHAnsi" w:cstheme="majorHAnsi"/>
                                </w:rPr>
                              </w:pPr>
                              <w:r w:rsidRPr="00CE178B">
                                <w:rPr>
                                  <w:rStyle w:val="NoneA"/>
                                  <w:rFonts w:asciiTheme="majorHAnsi" w:eastAsia="Cambria" w:hAnsiTheme="majorHAnsi" w:cstheme="majorHAnsi"/>
                                  <w:color w:val="FFFFFF"/>
                                  <w:sz w:val="48"/>
                                  <w:szCs w:val="48"/>
                                  <w:u w:color="FFFFFF"/>
                                </w:rPr>
                                <w:t>202</w:t>
                              </w:r>
                              <w:r w:rsidR="00DA4A7F">
                                <w:rPr>
                                  <w:rStyle w:val="NoneA"/>
                                  <w:rFonts w:asciiTheme="majorHAnsi" w:eastAsia="Cambria" w:hAnsiTheme="majorHAnsi" w:cstheme="majorHAnsi"/>
                                  <w:color w:val="FFFFFF"/>
                                  <w:sz w:val="48"/>
                                  <w:szCs w:val="48"/>
                                  <w:u w:color="FFFFFF"/>
                                </w:rPr>
                                <w:t>2</w:t>
                              </w:r>
                              <w:r w:rsidRPr="00CE178B">
                                <w:rPr>
                                  <w:rStyle w:val="NoneA"/>
                                  <w:rFonts w:asciiTheme="majorHAnsi" w:eastAsia="Cambria" w:hAnsiTheme="majorHAnsi" w:cstheme="majorHAnsi"/>
                                  <w:color w:val="FFFFFF"/>
                                  <w:sz w:val="48"/>
                                  <w:szCs w:val="48"/>
                                  <w:u w:color="FFFFFF"/>
                                </w:rPr>
                                <w:t xml:space="preserve"> - 20</w:t>
                              </w:r>
                              <w:r w:rsidR="00DA4A7F">
                                <w:rPr>
                                  <w:rStyle w:val="NoneA"/>
                                  <w:rFonts w:asciiTheme="majorHAnsi" w:eastAsia="Cambria" w:hAnsiTheme="majorHAnsi" w:cstheme="majorHAnsi"/>
                                  <w:color w:val="FFFFFF"/>
                                  <w:sz w:val="48"/>
                                  <w:szCs w:val="48"/>
                                  <w:u w:color="FFFFFF"/>
                                </w:rPr>
                                <w:t>23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7CFEF" id="Group 5" o:spid="_x0000_s1026" style="position:absolute;margin-left:-31pt;margin-top:646.65pt;width:538.3pt;height:65.45pt;z-index:251657216;mso-wrap-distance-left:4.5pt;mso-wrap-distance-top:4.5pt;mso-wrap-distance-right:4.5pt;mso-wrap-distance-bottom:4.5pt;mso-position-horizontal-relative:margin;mso-position-vertical-relative:page" coordorigin="-568" coordsize="68355,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">
                <v:rect id="Rectangle 6" o:spid="_x0000_s1027" style="position:absolute;width:67786;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" fillcolor="#622423" strokecolor="white" strokeweight="1pt">
                  <v:stroke joinstyle="round"/>
                </v:rect>
                <v:rect id="Rectangle 7" o:spid="_x0000_s1028" style="position:absolute;left:-568;top:133;width:67785;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" filled="f" stroked="f" strokeweight="1pt">
                  <v:stroke miterlimit="4"/>
                  <v:textbox>
                    <w:txbxContent>
                      <w:p w14:paraId="7917EC6F" w14:textId="77777777" w:rsidR="00B8019C" w:rsidRPr="00CE178B" w:rsidRDefault="00345202">
                        <w:pPr>
                          <w:pStyle w:val="NoSpacing"/>
                          <w:jc w:val="center"/>
                          <w:rPr>
                            <w:rStyle w:val="NoneA"/>
                            <w:rFonts w:asciiTheme="majorHAnsi" w:eastAsia="Cambria" w:hAnsiTheme="majorHAnsi" w:cstheme="majorHAnsi"/>
                            <w:color w:val="FFFFFF"/>
                            <w:sz w:val="48"/>
                            <w:szCs w:val="48"/>
                            <w:u w:color="FFFFFF"/>
                          </w:rPr>
                        </w:pPr>
                        <w:r w:rsidRPr="00CE178B">
                          <w:rPr>
                            <w:rStyle w:val="NoneA"/>
                            <w:rFonts w:asciiTheme="majorHAnsi" w:eastAsia="Cambria" w:hAnsiTheme="majorHAnsi" w:cstheme="majorHAnsi"/>
                            <w:color w:val="FFFFFF"/>
                            <w:sz w:val="48"/>
                            <w:szCs w:val="48"/>
                            <w:u w:color="FFFFFF"/>
                          </w:rPr>
                          <w:t xml:space="preserve">Information Report </w:t>
                        </w:r>
                        <w:r w:rsidR="0026095A" w:rsidRPr="00CE178B">
                          <w:rPr>
                            <w:rStyle w:val="NoneA"/>
                            <w:rFonts w:asciiTheme="majorHAnsi" w:eastAsia="Cambria" w:hAnsiTheme="majorHAnsi" w:cstheme="majorHAnsi"/>
                            <w:color w:val="FFFFFF"/>
                            <w:sz w:val="48"/>
                            <w:szCs w:val="48"/>
                            <w:u w:color="FFFFFF"/>
                          </w:rPr>
                          <w:t xml:space="preserve">for Parents </w:t>
                        </w:r>
                      </w:p>
                      <w:p w14:paraId="25D65EE7" w14:textId="0355CE87" w:rsidR="00B8019C" w:rsidRPr="00CE178B" w:rsidRDefault="00345202">
                        <w:pPr>
                          <w:pStyle w:val="NoSpacing"/>
                          <w:jc w:val="center"/>
                          <w:rPr>
                            <w:rFonts w:asciiTheme="majorHAnsi" w:hAnsiTheme="majorHAnsi" w:cstheme="majorHAnsi"/>
                          </w:rPr>
                        </w:pPr>
                        <w:r w:rsidRPr="00CE178B">
                          <w:rPr>
                            <w:rStyle w:val="NoneA"/>
                            <w:rFonts w:asciiTheme="majorHAnsi" w:eastAsia="Cambria" w:hAnsiTheme="majorHAnsi" w:cstheme="majorHAnsi"/>
                            <w:color w:val="FFFFFF"/>
                            <w:sz w:val="48"/>
                            <w:szCs w:val="48"/>
                            <w:u w:color="FFFFFF"/>
                          </w:rPr>
                          <w:t>202</w:t>
                        </w:r>
                        <w:r w:rsidR="00DA4A7F">
                          <w:rPr>
                            <w:rStyle w:val="NoneA"/>
                            <w:rFonts w:asciiTheme="majorHAnsi" w:eastAsia="Cambria" w:hAnsiTheme="majorHAnsi" w:cstheme="majorHAnsi"/>
                            <w:color w:val="FFFFFF"/>
                            <w:sz w:val="48"/>
                            <w:szCs w:val="48"/>
                            <w:u w:color="FFFFFF"/>
                          </w:rPr>
                          <w:t>2</w:t>
                        </w:r>
                        <w:r w:rsidRPr="00CE178B">
                          <w:rPr>
                            <w:rStyle w:val="NoneA"/>
                            <w:rFonts w:asciiTheme="majorHAnsi" w:eastAsia="Cambria" w:hAnsiTheme="majorHAnsi" w:cstheme="majorHAnsi"/>
                            <w:color w:val="FFFFFF"/>
                            <w:sz w:val="48"/>
                            <w:szCs w:val="48"/>
                            <w:u w:color="FFFFFF"/>
                          </w:rPr>
                          <w:t xml:space="preserve"> - 20</w:t>
                        </w:r>
                        <w:r w:rsidR="00DA4A7F">
                          <w:rPr>
                            <w:rStyle w:val="NoneA"/>
                            <w:rFonts w:asciiTheme="majorHAnsi" w:eastAsia="Cambria" w:hAnsiTheme="majorHAnsi" w:cstheme="majorHAnsi"/>
                            <w:color w:val="FFFFFF"/>
                            <w:sz w:val="48"/>
                            <w:szCs w:val="48"/>
                            <w:u w:color="FFFFFF"/>
                          </w:rPr>
                          <w:t>23</w:t>
                        </w:r>
                      </w:p>
                    </w:txbxContent>
                  </v:textbox>
                </v:rect>
                <w10:wrap anchorx="margin" anchory="page"/>
              </v:group>
            </w:pict>
          </mc:Fallback>
        </mc:AlternateContent>
      </w:r>
      <w:r w:rsidRPr="009763BB">
        <w:rPr>
          <w:rFonts w:ascii="Calibri" w:hAnsi="Calibri" w:cs="Calibri"/>
          <w:b/>
          <w:noProof/>
        </w:rPr>
        <w:drawing>
          <wp:anchor distT="0" distB="0" distL="114300" distR="114300" simplePos="0" relativeHeight="251661312" behindDoc="0" locked="0" layoutInCell="1" allowOverlap="1" wp14:anchorId="5C738B13" wp14:editId="498F9875">
            <wp:simplePos x="0" y="0"/>
            <wp:positionH relativeFrom="margin">
              <wp:align>left</wp:align>
            </wp:positionH>
            <wp:positionV relativeFrom="paragraph">
              <wp:posOffset>66040</wp:posOffset>
            </wp:positionV>
            <wp:extent cx="6343015" cy="1752600"/>
            <wp:effectExtent l="0" t="0" r="63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43451" cy="1752720"/>
                    </a:xfrm>
                    <a:prstGeom prst="rect">
                      <a:avLst/>
                    </a:prstGeom>
                  </pic:spPr>
                </pic:pic>
              </a:graphicData>
            </a:graphic>
            <wp14:sizeRelH relativeFrom="page">
              <wp14:pctWidth>0</wp14:pctWidth>
            </wp14:sizeRelH>
            <wp14:sizeRelV relativeFrom="page">
              <wp14:pctHeight>0</wp14:pctHeight>
            </wp14:sizeRelV>
          </wp:anchor>
        </w:drawing>
      </w:r>
      <w:r w:rsidR="00345202" w:rsidRPr="009763BB">
        <w:rPr>
          <w:rFonts w:ascii="Calibri" w:hAnsi="Calibri" w:cs="Calibri"/>
        </w:rPr>
        <w:br w:type="page"/>
      </w:r>
    </w:p>
    <w:p w14:paraId="582EA30D" w14:textId="77777777" w:rsidR="00B8019C" w:rsidRPr="009763BB" w:rsidRDefault="00B8019C">
      <w:pPr>
        <w:pStyle w:val="Body"/>
        <w:rPr>
          <w:rFonts w:ascii="Calibri" w:hAnsi="Calibri" w:cs="Calibri"/>
          <w:b/>
          <w:bCs/>
        </w:rPr>
      </w:pPr>
    </w:p>
    <w:p w14:paraId="10321566" w14:textId="77777777" w:rsidR="00B8019C" w:rsidRPr="009763BB" w:rsidRDefault="00B8019C">
      <w:pPr>
        <w:pStyle w:val="Body"/>
        <w:rPr>
          <w:rFonts w:ascii="Calibri" w:hAnsi="Calibri" w:cs="Calibri"/>
          <w:b/>
          <w:bCs/>
        </w:rPr>
      </w:pPr>
    </w:p>
    <w:tbl>
      <w:tblPr>
        <w:tblW w:w="8336" w:type="dxa"/>
        <w:tblInd w:w="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8"/>
        <w:gridCol w:w="3394"/>
        <w:gridCol w:w="2284"/>
        <w:gridCol w:w="180"/>
      </w:tblGrid>
      <w:tr w:rsidR="00B8019C" w:rsidRPr="009763BB" w14:paraId="7A925DBE" w14:textId="77777777" w:rsidTr="002864DE">
        <w:trPr>
          <w:trHeight w:val="243"/>
        </w:trPr>
        <w:tc>
          <w:tcPr>
            <w:tcW w:w="8176" w:type="dxa"/>
            <w:gridSpan w:val="3"/>
            <w:tcBorders>
              <w:top w:val="single" w:sz="4" w:space="0" w:color="000000"/>
              <w:left w:val="single" w:sz="4" w:space="0" w:color="000000"/>
              <w:bottom w:val="single" w:sz="4" w:space="0" w:color="000000"/>
              <w:right w:val="single" w:sz="4" w:space="0" w:color="000000"/>
            </w:tcBorders>
            <w:shd w:val="clear" w:color="auto" w:fill="FFD0EC"/>
            <w:tcMar>
              <w:top w:w="80" w:type="dxa"/>
              <w:left w:w="80" w:type="dxa"/>
              <w:bottom w:w="80" w:type="dxa"/>
              <w:right w:w="80" w:type="dxa"/>
            </w:tcMar>
            <w:vAlign w:val="center"/>
          </w:tcPr>
          <w:p w14:paraId="6C6B9E34" w14:textId="77777777" w:rsidR="00B8019C" w:rsidRPr="009763BB" w:rsidRDefault="00345202">
            <w:pPr>
              <w:pStyle w:val="Body"/>
              <w:spacing w:after="0" w:line="240" w:lineRule="auto"/>
              <w:rPr>
                <w:rFonts w:ascii="Calibri" w:hAnsi="Calibri" w:cs="Calibri"/>
                <w:sz w:val="21"/>
                <w:szCs w:val="21"/>
              </w:rPr>
            </w:pPr>
            <w:r w:rsidRPr="009763BB">
              <w:rPr>
                <w:rStyle w:val="NoneA"/>
                <w:rFonts w:ascii="Calibri" w:hAnsi="Calibri" w:cs="Calibri"/>
                <w:b/>
                <w:bCs/>
                <w:sz w:val="21"/>
                <w:szCs w:val="21"/>
                <w:lang w:val="en-US"/>
              </w:rPr>
              <w:t xml:space="preserve">  Document Information</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77A11AE9" w14:textId="77777777" w:rsidR="00B8019C" w:rsidRPr="009763BB" w:rsidRDefault="00B8019C">
            <w:pPr>
              <w:rPr>
                <w:rFonts w:ascii="Calibri" w:hAnsi="Calibri" w:cs="Calibri"/>
                <w:sz w:val="22"/>
                <w:szCs w:val="22"/>
              </w:rPr>
            </w:pPr>
          </w:p>
        </w:tc>
      </w:tr>
      <w:tr w:rsidR="00B8019C" w:rsidRPr="009763BB" w14:paraId="76419058" w14:textId="77777777" w:rsidTr="002864DE">
        <w:trPr>
          <w:trHeight w:val="270"/>
        </w:trPr>
        <w:tc>
          <w:tcPr>
            <w:tcW w:w="2484" w:type="dxa"/>
            <w:tcBorders>
              <w:top w:val="single" w:sz="4" w:space="0" w:color="000000"/>
              <w:left w:val="single" w:sz="4" w:space="0" w:color="000000"/>
              <w:bottom w:val="single" w:sz="4" w:space="0" w:color="000000"/>
              <w:right w:val="single" w:sz="4" w:space="0" w:color="000000"/>
            </w:tcBorders>
            <w:shd w:val="clear" w:color="auto" w:fill="FFD0EC"/>
            <w:tcMar>
              <w:top w:w="80" w:type="dxa"/>
              <w:left w:w="80" w:type="dxa"/>
              <w:bottom w:w="80" w:type="dxa"/>
              <w:right w:w="80" w:type="dxa"/>
            </w:tcMar>
            <w:vAlign w:val="center"/>
          </w:tcPr>
          <w:p w14:paraId="5C234107" w14:textId="77777777" w:rsidR="00B8019C" w:rsidRPr="009763BB" w:rsidRDefault="00345202">
            <w:pPr>
              <w:pStyle w:val="Body"/>
              <w:spacing w:after="0" w:line="240" w:lineRule="auto"/>
              <w:rPr>
                <w:rFonts w:ascii="Calibri" w:hAnsi="Calibri" w:cs="Calibri"/>
                <w:sz w:val="21"/>
                <w:szCs w:val="21"/>
              </w:rPr>
            </w:pPr>
            <w:r w:rsidRPr="009763BB">
              <w:rPr>
                <w:rStyle w:val="NoneA"/>
                <w:rFonts w:ascii="Calibri" w:hAnsi="Calibri" w:cs="Calibri"/>
                <w:b/>
                <w:bCs/>
                <w:sz w:val="21"/>
                <w:szCs w:val="21"/>
                <w:lang w:val="en-US"/>
              </w:rPr>
              <w:t>Field</w:t>
            </w:r>
          </w:p>
        </w:tc>
        <w:tc>
          <w:tcPr>
            <w:tcW w:w="3402" w:type="dxa"/>
            <w:tcBorders>
              <w:top w:val="single" w:sz="4" w:space="0" w:color="000000"/>
              <w:left w:val="single" w:sz="4" w:space="0" w:color="000000"/>
              <w:bottom w:val="single" w:sz="4" w:space="0" w:color="000000"/>
              <w:right w:val="single" w:sz="4" w:space="0" w:color="000000"/>
            </w:tcBorders>
            <w:shd w:val="clear" w:color="auto" w:fill="FFD0EC"/>
            <w:tcMar>
              <w:top w:w="80" w:type="dxa"/>
              <w:left w:w="80" w:type="dxa"/>
              <w:bottom w:w="80" w:type="dxa"/>
              <w:right w:w="80" w:type="dxa"/>
            </w:tcMar>
          </w:tcPr>
          <w:p w14:paraId="4F827EE3" w14:textId="77777777" w:rsidR="00B8019C" w:rsidRPr="009763BB" w:rsidRDefault="00345202">
            <w:pPr>
              <w:pStyle w:val="Body"/>
              <w:spacing w:after="0" w:line="240" w:lineRule="auto"/>
              <w:rPr>
                <w:rFonts w:ascii="Calibri" w:hAnsi="Calibri" w:cs="Calibri"/>
                <w:sz w:val="21"/>
                <w:szCs w:val="21"/>
              </w:rPr>
            </w:pPr>
            <w:r w:rsidRPr="009763BB">
              <w:rPr>
                <w:rStyle w:val="NoneA"/>
                <w:rFonts w:ascii="Calibri" w:hAnsi="Calibri" w:cs="Calibri"/>
                <w:b/>
                <w:bCs/>
                <w:sz w:val="21"/>
                <w:szCs w:val="21"/>
                <w:lang w:val="en-US"/>
              </w:rPr>
              <w:t>Title</w:t>
            </w:r>
          </w:p>
        </w:tc>
        <w:tc>
          <w:tcPr>
            <w:tcW w:w="2290" w:type="dxa"/>
            <w:tcBorders>
              <w:top w:val="single" w:sz="4" w:space="0" w:color="000000"/>
              <w:left w:val="single" w:sz="4" w:space="0" w:color="000000"/>
              <w:bottom w:val="single" w:sz="4" w:space="0" w:color="000000"/>
              <w:right w:val="single" w:sz="4" w:space="0" w:color="000000"/>
            </w:tcBorders>
            <w:shd w:val="clear" w:color="auto" w:fill="FFD0EC"/>
            <w:tcMar>
              <w:top w:w="80" w:type="dxa"/>
              <w:left w:w="80" w:type="dxa"/>
              <w:bottom w:w="80" w:type="dxa"/>
              <w:right w:w="80" w:type="dxa"/>
            </w:tcMar>
            <w:vAlign w:val="center"/>
          </w:tcPr>
          <w:p w14:paraId="5C4AA008" w14:textId="77777777" w:rsidR="00B8019C" w:rsidRPr="009763BB" w:rsidRDefault="00345202">
            <w:pPr>
              <w:pStyle w:val="Body"/>
              <w:spacing w:after="0" w:line="240" w:lineRule="auto"/>
              <w:rPr>
                <w:rFonts w:ascii="Calibri" w:hAnsi="Calibri" w:cs="Calibri"/>
                <w:sz w:val="21"/>
                <w:szCs w:val="21"/>
              </w:rPr>
            </w:pPr>
            <w:r w:rsidRPr="009763BB">
              <w:rPr>
                <w:rStyle w:val="NoneA"/>
                <w:rFonts w:ascii="Calibri" w:hAnsi="Calibri" w:cs="Calibri"/>
                <w:b/>
                <w:bCs/>
                <w:sz w:val="21"/>
                <w:szCs w:val="21"/>
                <w:lang w:val="en-US"/>
              </w:rPr>
              <w:t>Comment</w:t>
            </w: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35EA3D61" w14:textId="77777777" w:rsidR="00B8019C" w:rsidRPr="009763BB" w:rsidRDefault="00B8019C">
            <w:pPr>
              <w:rPr>
                <w:rFonts w:ascii="Calibri" w:hAnsi="Calibri" w:cs="Calibri"/>
                <w:sz w:val="22"/>
                <w:szCs w:val="22"/>
              </w:rPr>
            </w:pPr>
          </w:p>
        </w:tc>
      </w:tr>
      <w:tr w:rsidR="00B8019C" w:rsidRPr="009763BB" w14:paraId="66928977" w14:textId="77777777">
        <w:trPr>
          <w:trHeight w:val="270"/>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B8591" w14:textId="77777777" w:rsidR="00B8019C" w:rsidRPr="009763BB" w:rsidRDefault="00345202">
            <w:pPr>
              <w:pStyle w:val="Body"/>
              <w:spacing w:after="0" w:line="240" w:lineRule="auto"/>
              <w:rPr>
                <w:rFonts w:ascii="Calibri" w:hAnsi="Calibri" w:cs="Calibri"/>
                <w:sz w:val="21"/>
                <w:szCs w:val="21"/>
              </w:rPr>
            </w:pPr>
            <w:r w:rsidRPr="009763BB">
              <w:rPr>
                <w:rStyle w:val="NoneA"/>
                <w:rFonts w:ascii="Calibri" w:hAnsi="Calibri" w:cs="Calibri"/>
                <w:sz w:val="21"/>
                <w:szCs w:val="21"/>
                <w:lang w:val="en-US"/>
              </w:rPr>
              <w:t>Issuer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FE06C" w14:textId="77777777" w:rsidR="00B8019C" w:rsidRPr="009763BB" w:rsidRDefault="00143710">
            <w:pPr>
              <w:pStyle w:val="Body"/>
              <w:spacing w:after="0" w:line="240" w:lineRule="auto"/>
              <w:rPr>
                <w:rFonts w:ascii="Calibri" w:hAnsi="Calibri" w:cs="Calibri"/>
                <w:sz w:val="21"/>
                <w:szCs w:val="21"/>
              </w:rPr>
            </w:pPr>
            <w:r w:rsidRPr="009763BB">
              <w:rPr>
                <w:rStyle w:val="NoneA"/>
                <w:rFonts w:ascii="Calibri" w:hAnsi="Calibri" w:cs="Calibri"/>
                <w:sz w:val="21"/>
                <w:szCs w:val="21"/>
                <w:lang w:val="en-US"/>
              </w:rPr>
              <w:t xml:space="preserve">Lee Card – Principal </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1536A" w14:textId="77777777" w:rsidR="00B8019C" w:rsidRPr="009763BB" w:rsidRDefault="00B8019C">
            <w:pPr>
              <w:rPr>
                <w:rFonts w:ascii="Calibri" w:hAnsi="Calibri" w:cs="Calibri"/>
                <w:sz w:val="22"/>
                <w:szCs w:val="22"/>
              </w:rPr>
            </w:pP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5FCA14F3" w14:textId="77777777" w:rsidR="00B8019C" w:rsidRPr="009763BB" w:rsidRDefault="00B8019C">
            <w:pPr>
              <w:rPr>
                <w:rFonts w:ascii="Calibri" w:hAnsi="Calibri" w:cs="Calibri"/>
                <w:sz w:val="22"/>
                <w:szCs w:val="22"/>
              </w:rPr>
            </w:pPr>
          </w:p>
        </w:tc>
      </w:tr>
      <w:tr w:rsidR="00B8019C" w:rsidRPr="009763BB" w14:paraId="625309BC" w14:textId="77777777">
        <w:trPr>
          <w:trHeight w:val="483"/>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0763F" w14:textId="77777777" w:rsidR="00B8019C" w:rsidRPr="009763BB" w:rsidRDefault="00345202">
            <w:pPr>
              <w:pStyle w:val="Body"/>
              <w:spacing w:after="0" w:line="240" w:lineRule="auto"/>
              <w:rPr>
                <w:rFonts w:ascii="Calibri" w:hAnsi="Calibri" w:cs="Calibri"/>
                <w:sz w:val="21"/>
                <w:szCs w:val="21"/>
              </w:rPr>
            </w:pPr>
            <w:r w:rsidRPr="009763BB">
              <w:rPr>
                <w:rStyle w:val="NoneA"/>
                <w:rFonts w:ascii="Calibri" w:hAnsi="Calibri" w:cs="Calibri"/>
                <w:sz w:val="21"/>
                <w:szCs w:val="21"/>
                <w:lang w:val="en-US"/>
              </w:rPr>
              <w:t>Reviewers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50475" w14:textId="77777777" w:rsidR="00B8019C" w:rsidRPr="009763BB" w:rsidRDefault="00345202">
            <w:pPr>
              <w:pStyle w:val="Body"/>
              <w:spacing w:after="0" w:line="240" w:lineRule="auto"/>
              <w:rPr>
                <w:rStyle w:val="NoneA"/>
                <w:rFonts w:ascii="Calibri" w:hAnsi="Calibri" w:cs="Calibri"/>
                <w:sz w:val="21"/>
                <w:szCs w:val="21"/>
              </w:rPr>
            </w:pPr>
            <w:r w:rsidRPr="009763BB">
              <w:rPr>
                <w:rStyle w:val="NoneA"/>
                <w:rFonts w:ascii="Calibri" w:hAnsi="Calibri" w:cs="Calibri"/>
                <w:sz w:val="21"/>
                <w:szCs w:val="21"/>
                <w:lang w:val="en-US"/>
              </w:rPr>
              <w:t>Senior Leadership Team &amp;</w:t>
            </w:r>
          </w:p>
          <w:p w14:paraId="2578F7D6" w14:textId="77777777" w:rsidR="00B8019C" w:rsidRPr="009763BB" w:rsidRDefault="00345202">
            <w:pPr>
              <w:pStyle w:val="Body"/>
              <w:spacing w:after="0" w:line="240" w:lineRule="auto"/>
              <w:rPr>
                <w:rFonts w:ascii="Calibri" w:hAnsi="Calibri" w:cs="Calibri"/>
                <w:sz w:val="21"/>
                <w:szCs w:val="21"/>
              </w:rPr>
            </w:pPr>
            <w:r w:rsidRPr="009763BB">
              <w:rPr>
                <w:rStyle w:val="NoneA"/>
                <w:rFonts w:ascii="Calibri" w:hAnsi="Calibri" w:cs="Calibri"/>
                <w:sz w:val="21"/>
                <w:szCs w:val="21"/>
                <w:lang w:val="en-US"/>
              </w:rPr>
              <w:t>Governing Body</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8A5FC" w14:textId="77777777" w:rsidR="00B8019C" w:rsidRPr="009763BB" w:rsidRDefault="00B8019C">
            <w:pPr>
              <w:rPr>
                <w:rFonts w:ascii="Calibri" w:hAnsi="Calibri" w:cs="Calibri"/>
                <w:sz w:val="22"/>
                <w:szCs w:val="22"/>
              </w:rPr>
            </w:pP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89474D6" w14:textId="77777777" w:rsidR="00B8019C" w:rsidRPr="009763BB" w:rsidRDefault="00B8019C">
            <w:pPr>
              <w:rPr>
                <w:rFonts w:ascii="Calibri" w:hAnsi="Calibri" w:cs="Calibri"/>
                <w:sz w:val="22"/>
                <w:szCs w:val="22"/>
              </w:rPr>
            </w:pPr>
          </w:p>
        </w:tc>
      </w:tr>
      <w:tr w:rsidR="00B8019C" w:rsidRPr="009763BB" w14:paraId="40D06B52" w14:textId="77777777">
        <w:trPr>
          <w:trHeight w:val="270"/>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962E4" w14:textId="77777777" w:rsidR="00B8019C" w:rsidRPr="009763BB" w:rsidRDefault="00345202">
            <w:pPr>
              <w:pStyle w:val="Body"/>
              <w:spacing w:after="0" w:line="240" w:lineRule="auto"/>
              <w:rPr>
                <w:rFonts w:ascii="Calibri" w:hAnsi="Calibri" w:cs="Calibri"/>
                <w:sz w:val="21"/>
                <w:szCs w:val="21"/>
              </w:rPr>
            </w:pPr>
            <w:r w:rsidRPr="009763BB">
              <w:rPr>
                <w:rStyle w:val="NoneA"/>
                <w:rFonts w:ascii="Calibri" w:hAnsi="Calibri" w:cs="Calibri"/>
                <w:sz w:val="21"/>
                <w:szCs w:val="21"/>
                <w:lang w:val="en-US"/>
              </w:rPr>
              <w:t>Approval for Release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38664" w14:textId="77777777" w:rsidR="00B8019C" w:rsidRPr="009763BB" w:rsidRDefault="00345202">
            <w:pPr>
              <w:pStyle w:val="Body"/>
              <w:spacing w:after="0" w:line="240" w:lineRule="auto"/>
              <w:rPr>
                <w:rFonts w:ascii="Calibri" w:hAnsi="Calibri" w:cs="Calibri"/>
                <w:sz w:val="21"/>
                <w:szCs w:val="21"/>
              </w:rPr>
            </w:pPr>
            <w:r w:rsidRPr="009763BB">
              <w:rPr>
                <w:rStyle w:val="NoneA"/>
                <w:rFonts w:ascii="Calibri" w:hAnsi="Calibri" w:cs="Calibri"/>
                <w:sz w:val="21"/>
                <w:szCs w:val="21"/>
                <w:lang w:val="en-US"/>
              </w:rPr>
              <w:t>Governing Body</w:t>
            </w:r>
          </w:p>
        </w:tc>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781B1" w14:textId="77777777" w:rsidR="00B8019C" w:rsidRPr="009763BB" w:rsidRDefault="00B8019C">
            <w:pPr>
              <w:rPr>
                <w:rFonts w:ascii="Calibri" w:hAnsi="Calibri" w:cs="Calibri"/>
                <w:sz w:val="22"/>
                <w:szCs w:val="22"/>
              </w:rPr>
            </w:pPr>
          </w:p>
        </w:tc>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01875B91" w14:textId="77777777" w:rsidR="00B8019C" w:rsidRPr="009763BB" w:rsidRDefault="00B8019C">
            <w:pPr>
              <w:rPr>
                <w:rFonts w:ascii="Calibri" w:hAnsi="Calibri" w:cs="Calibri"/>
                <w:sz w:val="22"/>
                <w:szCs w:val="22"/>
              </w:rPr>
            </w:pPr>
          </w:p>
        </w:tc>
      </w:tr>
    </w:tbl>
    <w:p w14:paraId="16B1F1A0" w14:textId="77777777" w:rsidR="00B8019C" w:rsidRPr="009763BB" w:rsidRDefault="00B8019C">
      <w:pPr>
        <w:pStyle w:val="Body"/>
        <w:widowControl w:val="0"/>
        <w:spacing w:line="240" w:lineRule="auto"/>
        <w:ind w:left="356" w:hanging="356"/>
        <w:rPr>
          <w:rFonts w:ascii="Calibri" w:hAnsi="Calibri" w:cs="Calibri"/>
          <w:b/>
          <w:bCs/>
          <w:sz w:val="21"/>
          <w:szCs w:val="21"/>
        </w:rPr>
      </w:pPr>
    </w:p>
    <w:p w14:paraId="438F34FB" w14:textId="77777777" w:rsidR="00B8019C" w:rsidRPr="009763BB" w:rsidRDefault="00B8019C">
      <w:pPr>
        <w:pStyle w:val="Body"/>
        <w:rPr>
          <w:rStyle w:val="NoneA"/>
          <w:rFonts w:ascii="Calibri" w:hAnsi="Calibri" w:cs="Calibri"/>
          <w:b/>
          <w:bCs/>
          <w:sz w:val="21"/>
          <w:szCs w:val="21"/>
        </w:rPr>
      </w:pPr>
    </w:p>
    <w:p w14:paraId="67F06151" w14:textId="08E82B4D" w:rsidR="00B8019C" w:rsidRPr="009763BB" w:rsidRDefault="008D2B5C">
      <w:pPr>
        <w:pStyle w:val="Body"/>
        <w:rPr>
          <w:rStyle w:val="NoneA"/>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58752" behindDoc="0" locked="0" layoutInCell="1" allowOverlap="1" wp14:anchorId="4DD1E3A4" wp14:editId="1DF87879">
                <wp:simplePos x="0" y="0"/>
                <wp:positionH relativeFrom="column">
                  <wp:posOffset>321310</wp:posOffset>
                </wp:positionH>
                <wp:positionV relativeFrom="paragraph">
                  <wp:posOffset>10160</wp:posOffset>
                </wp:positionV>
                <wp:extent cx="5138057" cy="142955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057" cy="142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0078153" w14:textId="77777777" w:rsidR="00B8019C" w:rsidRDefault="00B8019C">
                            <w:pPr>
                              <w:pStyle w:val="Body"/>
                              <w:rPr>
                                <w:sz w:val="20"/>
                                <w:szCs w:val="20"/>
                              </w:rPr>
                            </w:pPr>
                          </w:p>
                          <w:p w14:paraId="5AF91D40" w14:textId="77777777" w:rsidR="00143710" w:rsidRPr="00143710" w:rsidRDefault="0026095A">
                            <w:pPr>
                              <w:pStyle w:val="Body"/>
                              <w:rPr>
                                <w:rStyle w:val="NoneA"/>
                                <w:sz w:val="24"/>
                                <w:szCs w:val="24"/>
                                <w:lang w:val="de-DE"/>
                              </w:rPr>
                            </w:pPr>
                            <w:r w:rsidRPr="00143710">
                              <w:rPr>
                                <w:rStyle w:val="NoneA"/>
                                <w:b/>
                                <w:bCs/>
                                <w:sz w:val="24"/>
                                <w:szCs w:val="24"/>
                                <w:lang w:val="de-DE"/>
                              </w:rPr>
                              <w:t>SEN</w:t>
                            </w:r>
                            <w:r w:rsidR="00345202" w:rsidRPr="00143710">
                              <w:rPr>
                                <w:rStyle w:val="NoneA"/>
                                <w:b/>
                                <w:bCs/>
                                <w:sz w:val="24"/>
                                <w:szCs w:val="24"/>
                                <w:lang w:val="de-DE"/>
                              </w:rPr>
                              <w:t>CO:</w:t>
                            </w:r>
                            <w:r w:rsidR="00345202" w:rsidRPr="00143710">
                              <w:rPr>
                                <w:rStyle w:val="NoneA"/>
                                <w:sz w:val="24"/>
                                <w:szCs w:val="24"/>
                                <w:lang w:val="de-DE"/>
                              </w:rPr>
                              <w:t xml:space="preserve"> </w:t>
                            </w:r>
                            <w:r w:rsidR="00143710" w:rsidRPr="00143710">
                              <w:rPr>
                                <w:rStyle w:val="NoneA"/>
                                <w:sz w:val="24"/>
                                <w:szCs w:val="24"/>
                                <w:lang w:val="de-DE"/>
                              </w:rPr>
                              <w:t>Esther Miller</w:t>
                            </w:r>
                          </w:p>
                          <w:p w14:paraId="21E400C3" w14:textId="777DF66C" w:rsidR="00B8019C" w:rsidRPr="00143710" w:rsidRDefault="00143710">
                            <w:pPr>
                              <w:pStyle w:val="Body"/>
                              <w:rPr>
                                <w:rStyle w:val="NoneA"/>
                                <w:sz w:val="24"/>
                                <w:szCs w:val="24"/>
                              </w:rPr>
                            </w:pPr>
                            <w:r w:rsidRPr="00143710">
                              <w:rPr>
                                <w:rStyle w:val="NoneA"/>
                                <w:b/>
                                <w:bCs/>
                                <w:sz w:val="24"/>
                                <w:szCs w:val="24"/>
                                <w:lang w:val="de-DE"/>
                              </w:rPr>
                              <w:t>ACCESS AND INCLUSION LEAD</w:t>
                            </w:r>
                            <w:r w:rsidRPr="00143710">
                              <w:rPr>
                                <w:rStyle w:val="NoneA"/>
                                <w:sz w:val="24"/>
                                <w:szCs w:val="24"/>
                                <w:lang w:val="de-DE"/>
                              </w:rPr>
                              <w:t>: Sarah</w:t>
                            </w:r>
                            <w:r w:rsidR="009763BB">
                              <w:rPr>
                                <w:rStyle w:val="NoneA"/>
                                <w:sz w:val="24"/>
                                <w:szCs w:val="24"/>
                                <w:lang w:val="de-DE"/>
                              </w:rPr>
                              <w:t xml:space="preserve"> </w:t>
                            </w:r>
                            <w:r w:rsidRPr="00143710">
                              <w:rPr>
                                <w:rStyle w:val="NoneA"/>
                                <w:sz w:val="24"/>
                                <w:szCs w:val="24"/>
                                <w:lang w:val="de-DE"/>
                              </w:rPr>
                              <w:t xml:space="preserve">Davies </w:t>
                            </w:r>
                            <w:r w:rsidR="00345202" w:rsidRPr="00143710">
                              <w:rPr>
                                <w:rStyle w:val="NoneA"/>
                                <w:sz w:val="24"/>
                                <w:szCs w:val="24"/>
                                <w:lang w:val="de-DE"/>
                              </w:rPr>
                              <w:t xml:space="preserve">  </w:t>
                            </w:r>
                          </w:p>
                          <w:p w14:paraId="42FDEA84" w14:textId="77777777" w:rsidR="00B8019C" w:rsidRPr="00143710" w:rsidRDefault="00345202">
                            <w:pPr>
                              <w:pStyle w:val="Body"/>
                              <w:rPr>
                                <w:sz w:val="24"/>
                                <w:szCs w:val="24"/>
                              </w:rPr>
                            </w:pPr>
                            <w:r w:rsidRPr="00143710">
                              <w:rPr>
                                <w:rStyle w:val="NoneA"/>
                                <w:b/>
                                <w:bCs/>
                                <w:sz w:val="24"/>
                                <w:szCs w:val="24"/>
                                <w:lang w:val="de-DE"/>
                              </w:rPr>
                              <w:t>DESIGNATED LEAD FOR LOOKED AFTER CHILDREN</w:t>
                            </w:r>
                            <w:r w:rsidRPr="00143710">
                              <w:rPr>
                                <w:rStyle w:val="NoneA"/>
                                <w:sz w:val="24"/>
                                <w:szCs w:val="24"/>
                              </w:rPr>
                              <w:t xml:space="preserve">: </w:t>
                            </w:r>
                            <w:r w:rsidR="00143710" w:rsidRPr="00143710">
                              <w:rPr>
                                <w:rStyle w:val="NoneA"/>
                                <w:sz w:val="24"/>
                                <w:szCs w:val="24"/>
                              </w:rPr>
                              <w:t>Lee Car</w:t>
                            </w:r>
                            <w:r w:rsidR="00143710">
                              <w:rPr>
                                <w:rStyle w:val="NoneA"/>
                                <w:sz w:val="24"/>
                                <w:szCs w:val="24"/>
                              </w:rPr>
                              <w:t>d</w:t>
                            </w:r>
                          </w:p>
                          <w:p w14:paraId="221AB434" w14:textId="77777777" w:rsidR="00B8019C" w:rsidRDefault="00B8019C">
                            <w:pPr>
                              <w:pStyle w:val="Body"/>
                              <w:rPr>
                                <w:sz w:val="18"/>
                                <w:szCs w:val="18"/>
                              </w:rPr>
                            </w:pPr>
                          </w:p>
                          <w:p w14:paraId="757FF818" w14:textId="77777777" w:rsidR="00B8019C" w:rsidRDefault="00B8019C">
                            <w:pPr>
                              <w:pStyle w:val="Body"/>
                            </w:pPr>
                          </w:p>
                        </w:txbxContent>
                      </wps:txbx>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w:pict>
              <v:rect id="Rectangle 13" style="position:absolute;margin-left:25.3pt;margin-top:.8pt;width:404.55pt;height:112.55pt;z-index:251658752;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d="f" strokeweight="1pt" w14:anchorId="4DD1E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">
                <v:stroke miterlimit="4"/>
                <v:textbox>
                  <w:txbxContent>
                    <w:p w:rsidR="00B8019C" w:rsidRDefault="00B8019C" w14:paraId="20078153" w14:textId="77777777">
                      <w:pPr>
                        <w:pStyle w:val="Body"/>
                        <w:rPr>
                          <w:sz w:val="20"/>
                          <w:szCs w:val="20"/>
                        </w:rPr>
                      </w:pPr>
                    </w:p>
                    <w:p w:rsidRPr="00143710" w:rsidR="00143710" w:rsidRDefault="0026095A" w14:paraId="5AF91D40" w14:textId="77777777">
                      <w:pPr>
                        <w:pStyle w:val="Body"/>
                        <w:rPr>
                          <w:rStyle w:val="NoneA"/>
                          <w:sz w:val="24"/>
                          <w:szCs w:val="24"/>
                          <w:lang w:val="de-DE"/>
                        </w:rPr>
                      </w:pPr>
                      <w:r w:rsidRPr="00143710">
                        <w:rPr>
                          <w:rStyle w:val="NoneA"/>
                          <w:b/>
                          <w:bCs/>
                          <w:sz w:val="24"/>
                          <w:szCs w:val="24"/>
                          <w:lang w:val="de-DE"/>
                        </w:rPr>
                        <w:t>SEN</w:t>
                      </w:r>
                      <w:r w:rsidRPr="00143710" w:rsidR="00345202">
                        <w:rPr>
                          <w:rStyle w:val="NoneA"/>
                          <w:b/>
                          <w:bCs/>
                          <w:sz w:val="24"/>
                          <w:szCs w:val="24"/>
                          <w:lang w:val="de-DE"/>
                        </w:rPr>
                        <w:t>CO:</w:t>
                      </w:r>
                      <w:r w:rsidRPr="00143710" w:rsidR="00345202">
                        <w:rPr>
                          <w:rStyle w:val="NoneA"/>
                          <w:sz w:val="24"/>
                          <w:szCs w:val="24"/>
                          <w:lang w:val="de-DE"/>
                        </w:rPr>
                        <w:t xml:space="preserve"> </w:t>
                      </w:r>
                      <w:r w:rsidRPr="00143710" w:rsidR="00143710">
                        <w:rPr>
                          <w:rStyle w:val="NoneA"/>
                          <w:sz w:val="24"/>
                          <w:szCs w:val="24"/>
                          <w:lang w:val="de-DE"/>
                        </w:rPr>
                        <w:t>Esther Miller</w:t>
                      </w:r>
                    </w:p>
                    <w:p w:rsidRPr="00143710" w:rsidR="00B8019C" w:rsidRDefault="00143710" w14:paraId="21E400C3" w14:textId="777DF66C">
                      <w:pPr>
                        <w:pStyle w:val="Body"/>
                        <w:rPr>
                          <w:rStyle w:val="NoneA"/>
                          <w:sz w:val="24"/>
                          <w:szCs w:val="24"/>
                        </w:rPr>
                      </w:pPr>
                      <w:r w:rsidRPr="00143710">
                        <w:rPr>
                          <w:rStyle w:val="NoneA"/>
                          <w:b/>
                          <w:bCs/>
                          <w:sz w:val="24"/>
                          <w:szCs w:val="24"/>
                          <w:lang w:val="de-DE"/>
                        </w:rPr>
                        <w:t>ACCESS AND INCLUSION LEAD</w:t>
                      </w:r>
                      <w:r w:rsidRPr="00143710">
                        <w:rPr>
                          <w:rStyle w:val="NoneA"/>
                          <w:sz w:val="24"/>
                          <w:szCs w:val="24"/>
                          <w:lang w:val="de-DE"/>
                        </w:rPr>
                        <w:t>: Sarah</w:t>
                      </w:r>
                      <w:r w:rsidR="009763BB">
                        <w:rPr>
                          <w:rStyle w:val="NoneA"/>
                          <w:sz w:val="24"/>
                          <w:szCs w:val="24"/>
                          <w:lang w:val="de-DE"/>
                        </w:rPr>
                        <w:t xml:space="preserve"> </w:t>
                      </w:r>
                      <w:r w:rsidRPr="00143710">
                        <w:rPr>
                          <w:rStyle w:val="NoneA"/>
                          <w:sz w:val="24"/>
                          <w:szCs w:val="24"/>
                          <w:lang w:val="de-DE"/>
                        </w:rPr>
                        <w:t xml:space="preserve">Davies </w:t>
                      </w:r>
                      <w:r w:rsidRPr="00143710" w:rsidR="00345202">
                        <w:rPr>
                          <w:rStyle w:val="NoneA"/>
                          <w:sz w:val="24"/>
                          <w:szCs w:val="24"/>
                          <w:lang w:val="de-DE"/>
                        </w:rPr>
                        <w:t xml:space="preserve">  </w:t>
                      </w:r>
                    </w:p>
                    <w:p w:rsidRPr="00143710" w:rsidR="00B8019C" w:rsidRDefault="00345202" w14:paraId="42FDEA84" w14:textId="77777777">
                      <w:pPr>
                        <w:pStyle w:val="Body"/>
                        <w:rPr>
                          <w:sz w:val="24"/>
                          <w:szCs w:val="24"/>
                        </w:rPr>
                      </w:pPr>
                      <w:r w:rsidRPr="00143710">
                        <w:rPr>
                          <w:rStyle w:val="NoneA"/>
                          <w:b/>
                          <w:bCs/>
                          <w:sz w:val="24"/>
                          <w:szCs w:val="24"/>
                          <w:lang w:val="de-DE"/>
                        </w:rPr>
                        <w:t>DESIGNATED LEAD FOR LOOKED AFTER CHILDREN</w:t>
                      </w:r>
                      <w:r w:rsidRPr="00143710">
                        <w:rPr>
                          <w:rStyle w:val="NoneA"/>
                          <w:sz w:val="24"/>
                          <w:szCs w:val="24"/>
                        </w:rPr>
                        <w:t xml:space="preserve">: </w:t>
                      </w:r>
                      <w:r w:rsidRPr="00143710" w:rsidR="00143710">
                        <w:rPr>
                          <w:rStyle w:val="NoneA"/>
                          <w:sz w:val="24"/>
                          <w:szCs w:val="24"/>
                        </w:rPr>
                        <w:t>Lee Car</w:t>
                      </w:r>
                      <w:r w:rsidR="00143710">
                        <w:rPr>
                          <w:rStyle w:val="NoneA"/>
                          <w:sz w:val="24"/>
                          <w:szCs w:val="24"/>
                        </w:rPr>
                        <w:t>d</w:t>
                      </w:r>
                    </w:p>
                    <w:p w:rsidR="00B8019C" w:rsidRDefault="00B8019C" w14:paraId="221AB434" w14:textId="77777777">
                      <w:pPr>
                        <w:pStyle w:val="Body"/>
                        <w:rPr>
                          <w:sz w:val="18"/>
                          <w:szCs w:val="18"/>
                        </w:rPr>
                      </w:pPr>
                    </w:p>
                    <w:p w:rsidR="00B8019C" w:rsidRDefault="00B8019C" w14:paraId="757FF818" w14:textId="77777777">
                      <w:pPr>
                        <w:pStyle w:val="Body"/>
                      </w:pPr>
                    </w:p>
                  </w:txbxContent>
                </v:textbox>
              </v:rect>
            </w:pict>
          </mc:Fallback>
        </mc:AlternateContent>
      </w:r>
    </w:p>
    <w:p w14:paraId="0BD23BFE" w14:textId="3663959B" w:rsidR="00B8019C" w:rsidRPr="009763BB" w:rsidRDefault="00B8019C">
      <w:pPr>
        <w:pStyle w:val="Body"/>
        <w:rPr>
          <w:rFonts w:ascii="Calibri" w:hAnsi="Calibri" w:cs="Calibri"/>
          <w:sz w:val="21"/>
          <w:szCs w:val="21"/>
        </w:rPr>
      </w:pPr>
    </w:p>
    <w:p w14:paraId="1B543167" w14:textId="77777777" w:rsidR="00B8019C" w:rsidRPr="009763BB" w:rsidRDefault="00B8019C">
      <w:pPr>
        <w:pStyle w:val="Body"/>
        <w:rPr>
          <w:rFonts w:ascii="Calibri" w:hAnsi="Calibri" w:cs="Calibri"/>
          <w:sz w:val="21"/>
          <w:szCs w:val="21"/>
        </w:rPr>
      </w:pPr>
    </w:p>
    <w:p w14:paraId="07F803C1" w14:textId="77777777" w:rsidR="00B8019C" w:rsidRPr="009763BB" w:rsidRDefault="00B8019C">
      <w:pPr>
        <w:pStyle w:val="Body"/>
        <w:rPr>
          <w:rFonts w:ascii="Calibri" w:hAnsi="Calibri" w:cs="Calibri"/>
          <w:sz w:val="21"/>
          <w:szCs w:val="21"/>
        </w:rPr>
      </w:pPr>
    </w:p>
    <w:p w14:paraId="3ACA9FA6" w14:textId="5C613124" w:rsidR="003F32E3" w:rsidRDefault="003F32E3" w:rsidP="002864DE">
      <w:pPr>
        <w:pStyle w:val="BodyA"/>
        <w:rPr>
          <w:rFonts w:ascii="Calibri" w:eastAsia="Arial" w:hAnsi="Calibri" w:cs="Calibri"/>
        </w:rPr>
      </w:pPr>
    </w:p>
    <w:p w14:paraId="17A71FA0" w14:textId="01750609" w:rsidR="008D2B5C" w:rsidRDefault="008D2B5C" w:rsidP="002864DE">
      <w:pPr>
        <w:pStyle w:val="BodyA"/>
        <w:rPr>
          <w:rFonts w:ascii="Calibri" w:eastAsia="Arial" w:hAnsi="Calibri" w:cs="Calibri"/>
        </w:rPr>
      </w:pPr>
    </w:p>
    <w:p w14:paraId="017530A2" w14:textId="77777777" w:rsidR="008D2B5C" w:rsidRPr="009763BB" w:rsidRDefault="008D2B5C" w:rsidP="002864DE">
      <w:pPr>
        <w:pStyle w:val="BodyA"/>
        <w:rPr>
          <w:rFonts w:ascii="Calibri" w:eastAsia="Arial" w:hAnsi="Calibri" w:cs="Calibri"/>
        </w:rPr>
      </w:pPr>
    </w:p>
    <w:p w14:paraId="73010E83" w14:textId="2321691A" w:rsidR="00B8019C" w:rsidRDefault="00345202">
      <w:pPr>
        <w:pStyle w:val="BodyA"/>
        <w:rPr>
          <w:rStyle w:val="NoneA"/>
          <w:rFonts w:ascii="Calibri" w:hAnsi="Calibri" w:cs="Calibri"/>
          <w:b/>
          <w:bCs/>
          <w:u w:val="single"/>
        </w:rPr>
      </w:pPr>
      <w:r w:rsidRPr="009763BB">
        <w:rPr>
          <w:rStyle w:val="NoneA"/>
          <w:rFonts w:ascii="Calibri" w:hAnsi="Calibri" w:cs="Calibri"/>
          <w:b/>
          <w:bCs/>
          <w:u w:val="single"/>
        </w:rPr>
        <w:t>What should I do if I think my child has Special Educational needs?</w:t>
      </w:r>
    </w:p>
    <w:p w14:paraId="53C9C869" w14:textId="77777777" w:rsidR="0019606C" w:rsidRPr="009763BB" w:rsidRDefault="0019606C">
      <w:pPr>
        <w:pStyle w:val="BodyA"/>
        <w:rPr>
          <w:rStyle w:val="NoneA"/>
          <w:rFonts w:ascii="Calibri" w:eastAsia="Arial" w:hAnsi="Calibri" w:cs="Calibri"/>
          <w:b/>
          <w:bCs/>
          <w:u w:val="single"/>
        </w:rPr>
      </w:pPr>
    </w:p>
    <w:p w14:paraId="0A96A5AA" w14:textId="47C414F7"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 xml:space="preserve">In the first instance, speak with </w:t>
      </w:r>
      <w:r w:rsidR="0026095A" w:rsidRPr="009763BB">
        <w:rPr>
          <w:rStyle w:val="NoneA"/>
          <w:rFonts w:ascii="Calibri" w:hAnsi="Calibri" w:cs="Calibri"/>
          <w:color w:val="000000"/>
          <w:sz w:val="21"/>
          <w:szCs w:val="21"/>
          <w:u w:color="000000"/>
        </w:rPr>
        <w:t>your child’s</w:t>
      </w:r>
      <w:r w:rsidRPr="009763BB">
        <w:rPr>
          <w:rStyle w:val="NoneA"/>
          <w:rFonts w:ascii="Calibri" w:hAnsi="Calibri" w:cs="Calibri"/>
          <w:color w:val="000000"/>
          <w:sz w:val="21"/>
          <w:szCs w:val="21"/>
          <w:u w:color="000000"/>
        </w:rPr>
        <w:t xml:space="preserve"> class teacher.  They will be able to talk through your concerns and seek support if necessary.</w:t>
      </w:r>
      <w:r w:rsidR="003F32E3" w:rsidRPr="009763BB">
        <w:rPr>
          <w:rStyle w:val="NoneA"/>
          <w:rFonts w:ascii="Calibri" w:hAnsi="Calibri" w:cs="Calibri"/>
          <w:color w:val="000000"/>
          <w:sz w:val="21"/>
          <w:szCs w:val="21"/>
          <w:u w:color="000000"/>
        </w:rPr>
        <w:t xml:space="preserve">  The class teacher will be able to implement an initial support strategy and monitor the progress of your child.</w:t>
      </w:r>
      <w:r w:rsidRPr="009763BB">
        <w:rPr>
          <w:rStyle w:val="NoneA"/>
          <w:rFonts w:ascii="Calibri" w:hAnsi="Calibri" w:cs="Calibri"/>
          <w:color w:val="000000"/>
          <w:sz w:val="21"/>
          <w:szCs w:val="21"/>
          <w:u w:color="000000"/>
        </w:rPr>
        <w:t xml:space="preserve"> </w:t>
      </w:r>
    </w:p>
    <w:p w14:paraId="505E17CA" w14:textId="21377053" w:rsidR="00B8019C" w:rsidRPr="009763BB" w:rsidRDefault="003F32E3">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In addition to the class teacher, y</w:t>
      </w:r>
      <w:r w:rsidR="00345202" w:rsidRPr="009763BB">
        <w:rPr>
          <w:rStyle w:val="NoneA"/>
          <w:rFonts w:ascii="Calibri" w:hAnsi="Calibri" w:cs="Calibri"/>
          <w:color w:val="000000"/>
          <w:sz w:val="21"/>
          <w:szCs w:val="21"/>
          <w:u w:color="000000"/>
        </w:rPr>
        <w:t>ou can also speak with</w:t>
      </w:r>
      <w:r w:rsidR="007F4A83" w:rsidRPr="009763BB">
        <w:rPr>
          <w:rStyle w:val="NoneA"/>
          <w:rFonts w:ascii="Calibri" w:hAnsi="Calibri" w:cs="Calibri"/>
          <w:color w:val="000000"/>
          <w:sz w:val="21"/>
          <w:szCs w:val="21"/>
          <w:u w:color="000000"/>
        </w:rPr>
        <w:t xml:space="preserve"> M</w:t>
      </w:r>
      <w:r w:rsidR="002864DE" w:rsidRPr="009763BB">
        <w:rPr>
          <w:rStyle w:val="NoneA"/>
          <w:rFonts w:ascii="Calibri" w:hAnsi="Calibri" w:cs="Calibri"/>
          <w:color w:val="000000"/>
          <w:sz w:val="21"/>
          <w:szCs w:val="21"/>
          <w:u w:color="000000"/>
        </w:rPr>
        <w:t>iss</w:t>
      </w:r>
      <w:r w:rsidR="007F4A83" w:rsidRPr="009763BB">
        <w:rPr>
          <w:rStyle w:val="NoneA"/>
          <w:rFonts w:ascii="Calibri" w:hAnsi="Calibri" w:cs="Calibri"/>
          <w:color w:val="000000"/>
          <w:sz w:val="21"/>
          <w:szCs w:val="21"/>
          <w:u w:color="000000"/>
        </w:rPr>
        <w:t xml:space="preserve"> Miller</w:t>
      </w:r>
      <w:r w:rsidR="00345202" w:rsidRPr="009763BB">
        <w:rPr>
          <w:rStyle w:val="NoneA"/>
          <w:rFonts w:ascii="Calibri" w:hAnsi="Calibri" w:cs="Calibri"/>
          <w:color w:val="000000"/>
          <w:sz w:val="21"/>
          <w:szCs w:val="21"/>
          <w:u w:color="000000"/>
        </w:rPr>
        <w:t>, the school’s Special Educational Needs Coordinator</w:t>
      </w:r>
      <w:r w:rsidR="00ED54D9" w:rsidRPr="009763BB">
        <w:rPr>
          <w:rStyle w:val="NoneA"/>
          <w:rFonts w:ascii="Calibri" w:hAnsi="Calibri" w:cs="Calibri"/>
          <w:color w:val="000000"/>
          <w:sz w:val="21"/>
          <w:szCs w:val="21"/>
          <w:u w:color="000000"/>
        </w:rPr>
        <w:t xml:space="preserve"> (SENDCO)</w:t>
      </w:r>
      <w:r w:rsidR="00345202" w:rsidRPr="009763BB">
        <w:rPr>
          <w:rStyle w:val="NoneA"/>
          <w:rFonts w:ascii="Calibri" w:hAnsi="Calibri" w:cs="Calibri"/>
          <w:color w:val="000000"/>
          <w:sz w:val="21"/>
          <w:szCs w:val="21"/>
          <w:u w:color="000000"/>
        </w:rPr>
        <w:t>.</w:t>
      </w:r>
      <w:r w:rsidRPr="009763BB">
        <w:rPr>
          <w:rStyle w:val="NoneA"/>
          <w:rFonts w:ascii="Calibri" w:hAnsi="Calibri" w:cs="Calibri"/>
          <w:color w:val="000000"/>
          <w:sz w:val="21"/>
          <w:szCs w:val="21"/>
          <w:u w:color="000000"/>
        </w:rPr>
        <w:t xml:space="preserve">  Miss Miller will</w:t>
      </w:r>
      <w:r w:rsidR="00ED54D9" w:rsidRPr="009763BB">
        <w:rPr>
          <w:rStyle w:val="NoneA"/>
          <w:rFonts w:ascii="Calibri" w:hAnsi="Calibri" w:cs="Calibri"/>
          <w:color w:val="000000"/>
          <w:sz w:val="21"/>
          <w:szCs w:val="21"/>
          <w:u w:color="000000"/>
        </w:rPr>
        <w:t xml:space="preserve"> support </w:t>
      </w:r>
      <w:proofErr w:type="spellStart"/>
      <w:proofErr w:type="gramStart"/>
      <w:r w:rsidR="00ED54D9" w:rsidRPr="009763BB">
        <w:rPr>
          <w:rStyle w:val="NoneA"/>
          <w:rFonts w:ascii="Calibri" w:hAnsi="Calibri" w:cs="Calibri"/>
          <w:color w:val="000000"/>
          <w:sz w:val="21"/>
          <w:szCs w:val="21"/>
          <w:u w:color="000000"/>
        </w:rPr>
        <w:t>you</w:t>
      </w:r>
      <w:proofErr w:type="spellEnd"/>
      <w:proofErr w:type="gramEnd"/>
      <w:r w:rsidR="00ED54D9" w:rsidRPr="009763BB">
        <w:rPr>
          <w:rStyle w:val="NoneA"/>
          <w:rFonts w:ascii="Calibri" w:hAnsi="Calibri" w:cs="Calibri"/>
          <w:color w:val="000000"/>
          <w:sz w:val="21"/>
          <w:szCs w:val="21"/>
          <w:u w:color="000000"/>
        </w:rPr>
        <w:t xml:space="preserve"> child’s class teacher and</w:t>
      </w:r>
      <w:r w:rsidRPr="009763BB">
        <w:rPr>
          <w:rStyle w:val="NoneA"/>
          <w:rFonts w:ascii="Calibri" w:hAnsi="Calibri" w:cs="Calibri"/>
          <w:color w:val="000000"/>
          <w:sz w:val="21"/>
          <w:szCs w:val="21"/>
          <w:u w:color="000000"/>
        </w:rPr>
        <w:t xml:space="preserve"> liaise with external professionals if necessary. </w:t>
      </w:r>
    </w:p>
    <w:p w14:paraId="44C38097" w14:textId="77777777"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0"/>
          <w:szCs w:val="20"/>
          <w:u w:color="000000"/>
        </w:rPr>
        <w:t xml:space="preserve">Telephone: </w:t>
      </w:r>
      <w:r w:rsidR="007F4A83" w:rsidRPr="009763BB">
        <w:rPr>
          <w:rStyle w:val="NoneA"/>
          <w:rFonts w:ascii="Calibri" w:hAnsi="Calibri" w:cs="Calibri"/>
          <w:color w:val="000000"/>
          <w:sz w:val="20"/>
          <w:szCs w:val="20"/>
          <w:u w:color="000000"/>
        </w:rPr>
        <w:t>01905 424878</w:t>
      </w:r>
    </w:p>
    <w:p w14:paraId="1B290364" w14:textId="77777777" w:rsidR="00B8019C" w:rsidRPr="009763BB" w:rsidRDefault="00345202">
      <w:pPr>
        <w:pStyle w:val="BulletsA"/>
        <w:rPr>
          <w:rStyle w:val="NoneA"/>
          <w:rFonts w:ascii="Calibri" w:eastAsia="Arial" w:hAnsi="Calibri" w:cs="Calibri"/>
          <w:color w:val="000000"/>
          <w:sz w:val="20"/>
          <w:szCs w:val="20"/>
          <w:u w:color="000000"/>
        </w:rPr>
      </w:pPr>
      <w:r w:rsidRPr="009763BB">
        <w:rPr>
          <w:rStyle w:val="NoneA"/>
          <w:rFonts w:ascii="Calibri" w:hAnsi="Calibri" w:cs="Calibri"/>
          <w:color w:val="000000"/>
          <w:sz w:val="20"/>
          <w:szCs w:val="20"/>
          <w:u w:color="000000"/>
        </w:rPr>
        <w:t>Email: </w:t>
      </w:r>
      <w:r w:rsidR="007F4A83" w:rsidRPr="009763BB">
        <w:rPr>
          <w:rStyle w:val="NoneA"/>
          <w:rFonts w:ascii="Calibri" w:hAnsi="Calibri" w:cs="Calibri"/>
          <w:color w:val="000000"/>
          <w:sz w:val="20"/>
          <w:szCs w:val="20"/>
          <w:u w:color="000000"/>
        </w:rPr>
        <w:t>emiller</w:t>
      </w:r>
      <w:r w:rsidRPr="009763BB">
        <w:rPr>
          <w:rStyle w:val="NoneA"/>
          <w:rFonts w:ascii="Calibri" w:hAnsi="Calibri" w:cs="Calibri"/>
          <w:color w:val="000000"/>
          <w:sz w:val="20"/>
          <w:szCs w:val="20"/>
          <w:u w:color="000000"/>
        </w:rPr>
        <w:t>@</w:t>
      </w:r>
      <w:r w:rsidR="007F4A83" w:rsidRPr="009763BB">
        <w:rPr>
          <w:rStyle w:val="NoneA"/>
          <w:rFonts w:ascii="Calibri" w:hAnsi="Calibri" w:cs="Calibri"/>
          <w:color w:val="000000"/>
          <w:sz w:val="20"/>
          <w:szCs w:val="20"/>
          <w:u w:color="000000"/>
        </w:rPr>
        <w:t>oldburypark</w:t>
      </w:r>
      <w:r w:rsidRPr="009763BB">
        <w:rPr>
          <w:rStyle w:val="NoneA"/>
          <w:rFonts w:ascii="Calibri" w:hAnsi="Calibri" w:cs="Calibri"/>
          <w:color w:val="000000"/>
          <w:sz w:val="20"/>
          <w:szCs w:val="20"/>
          <w:u w:color="000000"/>
        </w:rPr>
        <w:t>.worcs.sch.uk  </w:t>
      </w:r>
    </w:p>
    <w:p w14:paraId="0F73C156" w14:textId="77777777" w:rsidR="00B8019C" w:rsidRPr="009763BB" w:rsidRDefault="00345202">
      <w:pPr>
        <w:pStyle w:val="BulletsA"/>
        <w:rPr>
          <w:rFonts w:ascii="Calibri" w:hAnsi="Calibri" w:cs="Calibri"/>
          <w:sz w:val="28"/>
          <w:szCs w:val="28"/>
        </w:rPr>
      </w:pPr>
      <w:r w:rsidRPr="009763BB">
        <w:rPr>
          <w:rStyle w:val="NoneA"/>
          <w:rFonts w:ascii="Calibri" w:hAnsi="Calibri" w:cs="Calibri"/>
          <w:color w:val="000000"/>
          <w:sz w:val="20"/>
          <w:szCs w:val="20"/>
          <w:u w:color="000000"/>
        </w:rPr>
        <w:t xml:space="preserve">Website: </w:t>
      </w:r>
      <w:r w:rsidR="007F4A83" w:rsidRPr="009763BB">
        <w:rPr>
          <w:rFonts w:ascii="Calibri" w:hAnsi="Calibri" w:cs="Calibri"/>
          <w:sz w:val="21"/>
          <w:szCs w:val="21"/>
        </w:rPr>
        <w:t>www.oldburypark.worcs.sch.uk</w:t>
      </w:r>
    </w:p>
    <w:p w14:paraId="35FE84B6" w14:textId="77777777" w:rsidR="0011083E" w:rsidRDefault="0011083E">
      <w:pPr>
        <w:pStyle w:val="BulletsA"/>
        <w:rPr>
          <w:rStyle w:val="NoneA"/>
          <w:rFonts w:ascii="Calibri" w:eastAsia="Arial" w:hAnsi="Calibri" w:cs="Calibri"/>
          <w:color w:val="000000"/>
          <w:sz w:val="20"/>
          <w:szCs w:val="20"/>
          <w:u w:color="000000"/>
        </w:rPr>
      </w:pPr>
    </w:p>
    <w:p w14:paraId="591F8899" w14:textId="2BDAA631" w:rsidR="00B8019C" w:rsidRDefault="00345202">
      <w:pPr>
        <w:pStyle w:val="BulletsA"/>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t>How does the school know my child needs extra help?</w:t>
      </w:r>
    </w:p>
    <w:p w14:paraId="7E266C9B" w14:textId="77777777" w:rsidR="0019606C" w:rsidRPr="009763BB" w:rsidRDefault="0019606C">
      <w:pPr>
        <w:pStyle w:val="BulletsA"/>
        <w:rPr>
          <w:rStyle w:val="NoneA"/>
          <w:rFonts w:ascii="Calibri" w:eastAsia="Arial" w:hAnsi="Calibri" w:cs="Calibri"/>
          <w:b/>
          <w:bCs/>
          <w:color w:val="000000"/>
          <w:sz w:val="22"/>
          <w:szCs w:val="22"/>
          <w:u w:val="single"/>
        </w:rPr>
      </w:pPr>
    </w:p>
    <w:p w14:paraId="29C82ED3" w14:textId="77777777" w:rsidR="00B8019C" w:rsidRPr="009763BB" w:rsidRDefault="0038054E">
      <w:pPr>
        <w:pStyle w:val="BulletsA"/>
        <w:rPr>
          <w:rStyle w:val="NoneA"/>
          <w:rFonts w:ascii="Calibri" w:hAnsi="Calibri" w:cs="Calibri"/>
          <w:color w:val="000000"/>
          <w:sz w:val="21"/>
          <w:szCs w:val="21"/>
        </w:rPr>
      </w:pPr>
      <w:r w:rsidRPr="45F615A2">
        <w:rPr>
          <w:rStyle w:val="NoneA"/>
          <w:rFonts w:ascii="Calibri" w:hAnsi="Calibri" w:cs="Calibri"/>
          <w:color w:val="000000" w:themeColor="text1"/>
          <w:sz w:val="21"/>
          <w:szCs w:val="21"/>
        </w:rPr>
        <w:t xml:space="preserve">We </w:t>
      </w:r>
      <w:proofErr w:type="gramStart"/>
      <w:r w:rsidRPr="45F615A2">
        <w:rPr>
          <w:rStyle w:val="NoneA"/>
          <w:rFonts w:ascii="Calibri" w:hAnsi="Calibri" w:cs="Calibri"/>
          <w:color w:val="000000" w:themeColor="text1"/>
          <w:sz w:val="21"/>
          <w:szCs w:val="21"/>
        </w:rPr>
        <w:t>take into account</w:t>
      </w:r>
      <w:proofErr w:type="gramEnd"/>
      <w:r w:rsidRPr="45F615A2">
        <w:rPr>
          <w:rStyle w:val="NoneA"/>
          <w:rFonts w:ascii="Calibri" w:hAnsi="Calibri" w:cs="Calibri"/>
          <w:color w:val="000000" w:themeColor="text1"/>
          <w:sz w:val="21"/>
          <w:szCs w:val="21"/>
        </w:rPr>
        <w:t xml:space="preserve"> the following things: </w:t>
      </w:r>
    </w:p>
    <w:p w14:paraId="7A65358B" w14:textId="77777777" w:rsidR="007F4A83" w:rsidRPr="009763BB" w:rsidRDefault="007F4A83" w:rsidP="45F615A2">
      <w:pPr>
        <w:pStyle w:val="BulletsA"/>
        <w:rPr>
          <w:rFonts w:ascii="Calibri" w:hAnsi="Calibri" w:cs="Calibri"/>
          <w:sz w:val="28"/>
          <w:szCs w:val="28"/>
          <w:highlight w:val="yellow"/>
        </w:rPr>
        <w:sectPr w:rsidR="007F4A83" w:rsidRPr="009763BB">
          <w:type w:val="oddPage"/>
          <w:pgSz w:w="11900" w:h="16840"/>
          <w:pgMar w:top="851" w:right="1134" w:bottom="1134" w:left="1134" w:header="708" w:footer="708" w:gutter="0"/>
          <w:cols w:space="720"/>
        </w:sectPr>
      </w:pPr>
    </w:p>
    <w:p w14:paraId="3A25D151" w14:textId="77777777" w:rsidR="4E6C8DC7" w:rsidRDefault="4E6C8DC7" w:rsidP="45F615A2">
      <w:pPr>
        <w:pStyle w:val="BulletsA"/>
        <w:numPr>
          <w:ilvl w:val="0"/>
          <w:numId w:val="2"/>
        </w:numPr>
        <w:spacing w:line="216" w:lineRule="auto"/>
        <w:rPr>
          <w:rStyle w:val="NoneA"/>
          <w:rFonts w:ascii="Calibri" w:eastAsia="Arial" w:hAnsi="Calibri" w:cs="Calibri"/>
          <w:color w:val="000000" w:themeColor="text1"/>
          <w:sz w:val="21"/>
          <w:szCs w:val="21"/>
        </w:rPr>
      </w:pPr>
      <w:r w:rsidRPr="45F615A2">
        <w:rPr>
          <w:rStyle w:val="NoneA"/>
          <w:rFonts w:ascii="Calibri" w:hAnsi="Calibri" w:cs="Calibri"/>
          <w:color w:val="000000" w:themeColor="text1"/>
          <w:sz w:val="21"/>
          <w:szCs w:val="21"/>
        </w:rPr>
        <w:t>Information from you and your child</w:t>
      </w:r>
    </w:p>
    <w:p w14:paraId="2874787C" w14:textId="77777777" w:rsidR="4E6C8DC7" w:rsidRDefault="4E6C8DC7" w:rsidP="45F615A2">
      <w:pPr>
        <w:pStyle w:val="BulletsA"/>
        <w:numPr>
          <w:ilvl w:val="0"/>
          <w:numId w:val="2"/>
        </w:numPr>
        <w:spacing w:line="216" w:lineRule="auto"/>
        <w:rPr>
          <w:rStyle w:val="NoneA"/>
          <w:rFonts w:ascii="Calibri" w:eastAsia="Arial" w:hAnsi="Calibri" w:cs="Calibri"/>
          <w:color w:val="000000" w:themeColor="text1"/>
          <w:sz w:val="21"/>
          <w:szCs w:val="21"/>
        </w:rPr>
      </w:pPr>
      <w:r w:rsidRPr="45F615A2">
        <w:rPr>
          <w:rStyle w:val="NoneA"/>
          <w:rFonts w:ascii="Calibri" w:hAnsi="Calibri" w:cs="Calibri"/>
          <w:color w:val="000000" w:themeColor="text1"/>
          <w:sz w:val="21"/>
          <w:szCs w:val="21"/>
        </w:rPr>
        <w:t xml:space="preserve">Teacher assessments </w:t>
      </w:r>
    </w:p>
    <w:p w14:paraId="74E19E2D" w14:textId="77777777" w:rsidR="4E6C8DC7" w:rsidRDefault="4E6C8DC7" w:rsidP="45F615A2">
      <w:pPr>
        <w:pStyle w:val="BulletsA"/>
        <w:numPr>
          <w:ilvl w:val="0"/>
          <w:numId w:val="2"/>
        </w:numPr>
        <w:spacing w:line="216" w:lineRule="auto"/>
        <w:rPr>
          <w:rStyle w:val="NoneA"/>
          <w:rFonts w:ascii="Calibri" w:eastAsia="Arial" w:hAnsi="Calibri" w:cs="Calibri"/>
          <w:color w:val="000000" w:themeColor="text1"/>
          <w:sz w:val="21"/>
          <w:szCs w:val="21"/>
        </w:rPr>
      </w:pPr>
      <w:r w:rsidRPr="45F615A2">
        <w:rPr>
          <w:rStyle w:val="NoneA"/>
          <w:rFonts w:ascii="Calibri" w:hAnsi="Calibri" w:cs="Calibri"/>
          <w:color w:val="000000" w:themeColor="text1"/>
          <w:sz w:val="21"/>
          <w:szCs w:val="21"/>
        </w:rPr>
        <w:t>Observations of your child</w:t>
      </w:r>
    </w:p>
    <w:p w14:paraId="203048E7" w14:textId="77777777" w:rsidR="4E6C8DC7" w:rsidRDefault="4E6C8DC7" w:rsidP="45F615A2">
      <w:pPr>
        <w:pStyle w:val="BulletsA"/>
        <w:numPr>
          <w:ilvl w:val="0"/>
          <w:numId w:val="2"/>
        </w:numPr>
        <w:spacing w:line="216" w:lineRule="auto"/>
        <w:rPr>
          <w:rStyle w:val="NoneA"/>
          <w:rFonts w:ascii="Calibri" w:eastAsia="Arial" w:hAnsi="Calibri" w:cs="Calibri"/>
          <w:color w:val="000000" w:themeColor="text1"/>
          <w:sz w:val="21"/>
          <w:szCs w:val="21"/>
        </w:rPr>
      </w:pPr>
      <w:r w:rsidRPr="45F615A2">
        <w:rPr>
          <w:rStyle w:val="NoneA"/>
          <w:rFonts w:ascii="Calibri" w:hAnsi="Calibri" w:cs="Calibri"/>
          <w:color w:val="000000" w:themeColor="text1"/>
          <w:sz w:val="21"/>
          <w:szCs w:val="21"/>
        </w:rPr>
        <w:t>Processes such as Language Link, Dyspraxia &amp; Dyslexia pathways.</w:t>
      </w:r>
    </w:p>
    <w:p w14:paraId="0AB3D28B" w14:textId="77777777" w:rsidR="4E6C8DC7" w:rsidRDefault="4E6C8DC7" w:rsidP="45F615A2">
      <w:pPr>
        <w:pStyle w:val="BulletsA"/>
        <w:numPr>
          <w:ilvl w:val="0"/>
          <w:numId w:val="2"/>
        </w:numPr>
        <w:spacing w:line="216" w:lineRule="auto"/>
        <w:rPr>
          <w:rStyle w:val="NoneA"/>
          <w:rFonts w:ascii="Calibri" w:eastAsia="Arial" w:hAnsi="Calibri" w:cs="Calibri"/>
          <w:color w:val="000000" w:themeColor="text1"/>
          <w:sz w:val="21"/>
          <w:szCs w:val="21"/>
        </w:rPr>
      </w:pPr>
      <w:r w:rsidRPr="45F615A2">
        <w:rPr>
          <w:rStyle w:val="NoneA"/>
          <w:rFonts w:ascii="Calibri" w:hAnsi="Calibri" w:cs="Calibri"/>
          <w:color w:val="000000" w:themeColor="text1"/>
          <w:sz w:val="21"/>
          <w:szCs w:val="21"/>
        </w:rPr>
        <w:t>Information from external agencies</w:t>
      </w:r>
    </w:p>
    <w:p w14:paraId="5637C4B5" w14:textId="6FC4E58E" w:rsidR="4E6C8DC7" w:rsidRDefault="4E6C8DC7" w:rsidP="45F615A2">
      <w:pPr>
        <w:pStyle w:val="BulletsA"/>
        <w:numPr>
          <w:ilvl w:val="0"/>
          <w:numId w:val="2"/>
        </w:numPr>
        <w:spacing w:line="216" w:lineRule="auto"/>
        <w:rPr>
          <w:rFonts w:ascii="Calibri" w:hAnsi="Calibri" w:cs="Calibri"/>
          <w:color w:val="000000" w:themeColor="text1"/>
          <w:sz w:val="21"/>
          <w:szCs w:val="21"/>
        </w:rPr>
      </w:pPr>
      <w:r w:rsidRPr="45F615A2">
        <w:rPr>
          <w:rStyle w:val="NoneA"/>
          <w:rFonts w:ascii="Calibri" w:hAnsi="Calibri" w:cs="Calibri"/>
          <w:color w:val="000000" w:themeColor="text1"/>
          <w:sz w:val="21"/>
          <w:szCs w:val="21"/>
        </w:rPr>
        <w:t>In-school tracking and moderation</w:t>
      </w:r>
    </w:p>
    <w:p w14:paraId="1841E5D3" w14:textId="61C73E85" w:rsidR="45F615A2" w:rsidRDefault="45F615A2" w:rsidP="45F615A2">
      <w:pPr>
        <w:sectPr w:rsidR="45F615A2">
          <w:headerReference w:type="default" r:id="rId11"/>
          <w:footerReference w:type="default" r:id="rId12"/>
          <w:type w:val="continuous"/>
          <w:pgSz w:w="11900" w:h="16840"/>
          <w:pgMar w:top="851" w:right="1134" w:bottom="1134" w:left="1134" w:header="708" w:footer="708" w:gutter="0"/>
          <w:cols w:num="2" w:space="482"/>
        </w:sectPr>
      </w:pPr>
    </w:p>
    <w:p w14:paraId="6D6BE729" w14:textId="77777777" w:rsidR="00B8019C" w:rsidRPr="009763BB" w:rsidRDefault="00345202">
      <w:pPr>
        <w:pStyle w:val="BulletsA"/>
        <w:spacing w:line="216" w:lineRule="auto"/>
        <w:rPr>
          <w:rStyle w:val="NoneA"/>
          <w:rFonts w:ascii="Calibri" w:eastAsia="Arial" w:hAnsi="Calibri" w:cs="Calibri"/>
          <w:color w:val="000000"/>
          <w:sz w:val="21"/>
          <w:szCs w:val="20"/>
          <w:u w:color="000000"/>
        </w:rPr>
      </w:pPr>
      <w:r w:rsidRPr="009763BB">
        <w:rPr>
          <w:rStyle w:val="NoneA"/>
          <w:rFonts w:ascii="Calibri" w:hAnsi="Calibri" w:cs="Calibri"/>
          <w:color w:val="000000"/>
          <w:sz w:val="21"/>
          <w:szCs w:val="20"/>
          <w:u w:color="000000"/>
        </w:rPr>
        <w:t xml:space="preserve">For further information please see the school’s Special Educational Needs and/or Disability (SEND) </w:t>
      </w:r>
      <w:proofErr w:type="gramStart"/>
      <w:r w:rsidRPr="009763BB">
        <w:rPr>
          <w:rStyle w:val="NoneA"/>
          <w:rFonts w:ascii="Calibri" w:hAnsi="Calibri" w:cs="Calibri"/>
          <w:color w:val="000000"/>
          <w:sz w:val="21"/>
          <w:szCs w:val="20"/>
          <w:u w:color="000000"/>
        </w:rPr>
        <w:t>policy;</w:t>
      </w:r>
      <w:proofErr w:type="gramEnd"/>
      <w:r w:rsidRPr="009763BB">
        <w:rPr>
          <w:rStyle w:val="NoneA"/>
          <w:rFonts w:ascii="Calibri" w:hAnsi="Calibri" w:cs="Calibri"/>
          <w:color w:val="000000"/>
          <w:sz w:val="21"/>
          <w:szCs w:val="20"/>
          <w:u w:color="000000"/>
        </w:rPr>
        <w:t xml:space="preserve"> which is available on our website or from the school office.</w:t>
      </w:r>
    </w:p>
    <w:p w14:paraId="798CDBD6" w14:textId="2D6F5D0C" w:rsidR="0019606C" w:rsidRDefault="00345202">
      <w:pPr>
        <w:pStyle w:val="BulletsA"/>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lastRenderedPageBreak/>
        <w:t>How will the school decide the type of support my child will receive?</w:t>
      </w:r>
    </w:p>
    <w:p w14:paraId="245157F9" w14:textId="77777777" w:rsidR="00CA636C" w:rsidRPr="0019606C" w:rsidRDefault="00CA636C">
      <w:pPr>
        <w:pStyle w:val="BulletsA"/>
        <w:rPr>
          <w:rStyle w:val="NoneA"/>
          <w:rFonts w:ascii="Calibri" w:hAnsi="Calibri" w:cs="Calibri"/>
          <w:b/>
          <w:bCs/>
          <w:color w:val="000000"/>
          <w:sz w:val="22"/>
          <w:szCs w:val="22"/>
          <w:u w:val="single"/>
        </w:rPr>
      </w:pPr>
    </w:p>
    <w:p w14:paraId="02E93349" w14:textId="77777777" w:rsidR="00B8019C" w:rsidRPr="009763BB" w:rsidRDefault="0038054E">
      <w:pPr>
        <w:pStyle w:val="BulletsA"/>
        <w:numPr>
          <w:ilvl w:val="0"/>
          <w:numId w:val="4"/>
        </w:numPr>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The class teacher and the SENCO</w:t>
      </w:r>
      <w:r w:rsidR="00345202" w:rsidRPr="009763BB">
        <w:rPr>
          <w:rStyle w:val="NoneA"/>
          <w:rFonts w:ascii="Calibri" w:hAnsi="Calibri" w:cs="Calibri"/>
          <w:color w:val="000000"/>
          <w:sz w:val="21"/>
          <w:szCs w:val="21"/>
          <w:u w:color="000000"/>
        </w:rPr>
        <w:t xml:space="preserve"> will discuss your child’s needs with you and decide </w:t>
      </w:r>
      <w:r w:rsidRPr="009763BB">
        <w:rPr>
          <w:rStyle w:val="NoneA"/>
          <w:rFonts w:ascii="Calibri" w:hAnsi="Calibri" w:cs="Calibri"/>
          <w:color w:val="000000"/>
          <w:sz w:val="21"/>
          <w:szCs w:val="21"/>
          <w:u w:color="000000"/>
        </w:rPr>
        <w:t xml:space="preserve">together </w:t>
      </w:r>
      <w:r w:rsidR="00345202" w:rsidRPr="009763BB">
        <w:rPr>
          <w:rStyle w:val="NoneA"/>
          <w:rFonts w:ascii="Calibri" w:hAnsi="Calibri" w:cs="Calibri"/>
          <w:color w:val="000000"/>
          <w:sz w:val="21"/>
          <w:szCs w:val="21"/>
          <w:u w:color="000000"/>
        </w:rPr>
        <w:t>what support would be appropriate.</w:t>
      </w:r>
    </w:p>
    <w:p w14:paraId="79E233E6" w14:textId="63ACC178" w:rsidR="003F32E3" w:rsidRPr="009763BB" w:rsidRDefault="00345202" w:rsidP="003F32E3">
      <w:pPr>
        <w:pStyle w:val="BulletsA"/>
        <w:numPr>
          <w:ilvl w:val="0"/>
          <w:numId w:val="4"/>
        </w:numPr>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Different children require</w:t>
      </w:r>
      <w:r w:rsidR="002864DE" w:rsidRPr="009763BB">
        <w:rPr>
          <w:rStyle w:val="NoneA"/>
          <w:rFonts w:ascii="Calibri" w:hAnsi="Calibri" w:cs="Calibri"/>
          <w:color w:val="000000"/>
          <w:sz w:val="21"/>
          <w:szCs w:val="21"/>
          <w:u w:color="000000"/>
        </w:rPr>
        <w:t xml:space="preserve"> </w:t>
      </w:r>
      <w:r w:rsidRPr="009763BB">
        <w:rPr>
          <w:rStyle w:val="NoneA"/>
          <w:rFonts w:ascii="Calibri" w:hAnsi="Calibri" w:cs="Calibri"/>
          <w:color w:val="000000"/>
          <w:sz w:val="21"/>
          <w:szCs w:val="21"/>
          <w:u w:color="000000"/>
        </w:rPr>
        <w:t>different amount</w:t>
      </w:r>
      <w:r w:rsidR="00C7266C" w:rsidRPr="009763BB">
        <w:rPr>
          <w:rStyle w:val="NoneA"/>
          <w:rFonts w:ascii="Calibri" w:hAnsi="Calibri" w:cs="Calibri"/>
          <w:color w:val="000000"/>
          <w:sz w:val="21"/>
          <w:szCs w:val="21"/>
          <w:u w:color="000000"/>
        </w:rPr>
        <w:t>s</w:t>
      </w:r>
      <w:r w:rsidRPr="009763BB">
        <w:rPr>
          <w:rStyle w:val="NoneA"/>
          <w:rFonts w:ascii="Calibri" w:hAnsi="Calibri" w:cs="Calibri"/>
          <w:color w:val="000000"/>
          <w:sz w:val="21"/>
          <w:szCs w:val="21"/>
          <w:u w:color="000000"/>
        </w:rPr>
        <w:t xml:space="preserve"> and types of support in order for them </w:t>
      </w:r>
      <w:r w:rsidR="0038054E" w:rsidRPr="009763BB">
        <w:rPr>
          <w:rStyle w:val="NoneA"/>
          <w:rFonts w:ascii="Calibri" w:hAnsi="Calibri" w:cs="Calibri"/>
          <w:color w:val="000000"/>
          <w:sz w:val="21"/>
          <w:szCs w:val="21"/>
          <w:u w:color="000000"/>
        </w:rPr>
        <w:t xml:space="preserve">to achieve their full potential and </w:t>
      </w:r>
      <w:r w:rsidR="00C7266C" w:rsidRPr="009763BB">
        <w:rPr>
          <w:rStyle w:val="NoneA"/>
          <w:rFonts w:ascii="Calibri" w:hAnsi="Calibri" w:cs="Calibri"/>
          <w:color w:val="000000"/>
          <w:sz w:val="21"/>
          <w:szCs w:val="21"/>
          <w:u w:color="000000"/>
        </w:rPr>
        <w:t>this will be discussed with you.</w:t>
      </w:r>
      <w:r w:rsidR="00ED54D9" w:rsidRPr="009763BB">
        <w:rPr>
          <w:rStyle w:val="NoneA"/>
          <w:rFonts w:ascii="Calibri" w:hAnsi="Calibri" w:cs="Calibri"/>
          <w:color w:val="000000"/>
          <w:sz w:val="21"/>
          <w:szCs w:val="21"/>
          <w:u w:color="000000"/>
        </w:rPr>
        <w:t xml:space="preserve">  The support that your child requires may be </w:t>
      </w:r>
      <w:proofErr w:type="spellStart"/>
      <w:r w:rsidR="00ED54D9" w:rsidRPr="009763BB">
        <w:rPr>
          <w:rStyle w:val="NoneA"/>
          <w:rFonts w:ascii="Calibri" w:hAnsi="Calibri" w:cs="Calibri"/>
          <w:color w:val="000000"/>
          <w:sz w:val="21"/>
          <w:szCs w:val="21"/>
          <w:u w:color="000000"/>
        </w:rPr>
        <w:t>formalised</w:t>
      </w:r>
      <w:proofErr w:type="spellEnd"/>
      <w:r w:rsidR="00ED54D9" w:rsidRPr="009763BB">
        <w:rPr>
          <w:rStyle w:val="NoneA"/>
          <w:rFonts w:ascii="Calibri" w:hAnsi="Calibri" w:cs="Calibri"/>
          <w:color w:val="000000"/>
          <w:sz w:val="21"/>
          <w:szCs w:val="21"/>
          <w:u w:color="000000"/>
        </w:rPr>
        <w:t xml:space="preserve"> in an Individual Provision Map (IPM).  These will be reviewed termly.  </w:t>
      </w:r>
      <w:r w:rsidR="00C7266C" w:rsidRPr="009763BB">
        <w:rPr>
          <w:rStyle w:val="NoneA"/>
          <w:rFonts w:ascii="Calibri" w:hAnsi="Calibri" w:cs="Calibri"/>
          <w:color w:val="000000"/>
          <w:sz w:val="21"/>
          <w:szCs w:val="21"/>
          <w:u w:color="000000"/>
        </w:rPr>
        <w:t xml:space="preserve">  </w:t>
      </w:r>
      <w:r w:rsidR="0038054E" w:rsidRPr="009763BB">
        <w:rPr>
          <w:rStyle w:val="NoneA"/>
          <w:rFonts w:ascii="Calibri" w:hAnsi="Calibri" w:cs="Calibri"/>
          <w:color w:val="000000"/>
          <w:sz w:val="21"/>
          <w:szCs w:val="21"/>
          <w:u w:color="000000"/>
        </w:rPr>
        <w:t xml:space="preserve"> </w:t>
      </w:r>
    </w:p>
    <w:p w14:paraId="4CAF630F" w14:textId="77777777" w:rsidR="003F32E3" w:rsidRPr="009763BB" w:rsidRDefault="003F32E3" w:rsidP="003F32E3">
      <w:pPr>
        <w:pStyle w:val="BulletsA"/>
        <w:rPr>
          <w:rStyle w:val="NoneA"/>
          <w:rFonts w:ascii="Calibri" w:eastAsia="Arial" w:hAnsi="Calibri" w:cs="Calibri"/>
          <w:color w:val="000000"/>
          <w:sz w:val="21"/>
          <w:szCs w:val="21"/>
          <w:u w:color="000000"/>
        </w:rPr>
      </w:pPr>
    </w:p>
    <w:p w14:paraId="0C74FBB2" w14:textId="77777777" w:rsidR="00B8019C" w:rsidRPr="009763BB" w:rsidRDefault="0038054E">
      <w:pPr>
        <w:pStyle w:val="BulletsA"/>
        <w:numPr>
          <w:ilvl w:val="0"/>
          <w:numId w:val="4"/>
        </w:numPr>
        <w:spacing w:befor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The SENCO</w:t>
      </w:r>
      <w:r w:rsidR="00345202" w:rsidRPr="009763BB">
        <w:rPr>
          <w:rStyle w:val="NoneA"/>
          <w:rFonts w:ascii="Calibri" w:hAnsi="Calibri" w:cs="Calibri"/>
          <w:color w:val="000000"/>
          <w:sz w:val="21"/>
          <w:szCs w:val="21"/>
          <w:u w:color="000000"/>
        </w:rPr>
        <w:t xml:space="preserve"> and class teacher will work closely with a range of external professionals, to ensure that the type of support your child receives is tailored to their specific need.</w:t>
      </w:r>
      <w:r w:rsidRPr="009763BB">
        <w:rPr>
          <w:rStyle w:val="NoneA"/>
          <w:rFonts w:ascii="Calibri" w:hAnsi="Calibri" w:cs="Calibri"/>
          <w:color w:val="000000"/>
          <w:sz w:val="21"/>
          <w:szCs w:val="21"/>
          <w:u w:color="000000"/>
        </w:rPr>
        <w:t xml:space="preserve"> Any referral will be discussed with you prior to being made. </w:t>
      </w:r>
    </w:p>
    <w:p w14:paraId="7EE88878" w14:textId="77777777" w:rsidR="00B8019C" w:rsidRPr="009763BB" w:rsidRDefault="00B8019C">
      <w:pPr>
        <w:pStyle w:val="BulletsA"/>
        <w:spacing w:before="0"/>
        <w:ind w:left="295"/>
        <w:rPr>
          <w:rStyle w:val="NoneA"/>
          <w:rFonts w:ascii="Calibri" w:eastAsia="Arial" w:hAnsi="Calibri" w:cs="Calibri"/>
          <w:color w:val="000000"/>
          <w:sz w:val="21"/>
          <w:szCs w:val="21"/>
          <w:u w:color="000000"/>
        </w:rPr>
      </w:pPr>
    </w:p>
    <w:p w14:paraId="3263F550" w14:textId="77777777" w:rsidR="0011083E" w:rsidRDefault="0011083E">
      <w:pPr>
        <w:pStyle w:val="BulletsA"/>
        <w:spacing w:before="0"/>
        <w:rPr>
          <w:rStyle w:val="NoneA"/>
          <w:rFonts w:ascii="Calibri" w:hAnsi="Calibri" w:cs="Calibri"/>
          <w:b/>
          <w:bCs/>
          <w:color w:val="000000"/>
          <w:sz w:val="22"/>
          <w:szCs w:val="22"/>
          <w:u w:val="single"/>
        </w:rPr>
      </w:pPr>
    </w:p>
    <w:p w14:paraId="39C85543" w14:textId="6C923814" w:rsidR="00B8019C" w:rsidRDefault="00345202">
      <w:pPr>
        <w:pStyle w:val="BulletsA"/>
        <w:spacing w:before="0"/>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t xml:space="preserve">How are the </w:t>
      </w:r>
      <w:r w:rsidR="007F4A83" w:rsidRPr="009763BB">
        <w:rPr>
          <w:rStyle w:val="NoneA"/>
          <w:rFonts w:ascii="Calibri" w:hAnsi="Calibri" w:cs="Calibri"/>
          <w:b/>
          <w:bCs/>
          <w:color w:val="000000"/>
          <w:sz w:val="22"/>
          <w:szCs w:val="22"/>
          <w:u w:val="single"/>
        </w:rPr>
        <w:t>school’s</w:t>
      </w:r>
      <w:r w:rsidRPr="009763BB">
        <w:rPr>
          <w:rStyle w:val="NoneA"/>
          <w:rFonts w:ascii="Calibri" w:hAnsi="Calibri" w:cs="Calibri"/>
          <w:b/>
          <w:bCs/>
          <w:color w:val="000000"/>
          <w:sz w:val="22"/>
          <w:szCs w:val="22"/>
          <w:u w:val="single"/>
        </w:rPr>
        <w:t xml:space="preserve"> resources allocated and matched to my child’s special educational needs?</w:t>
      </w:r>
    </w:p>
    <w:p w14:paraId="407E5BAA" w14:textId="77777777" w:rsidR="0019606C" w:rsidRPr="009763BB" w:rsidRDefault="0019606C">
      <w:pPr>
        <w:pStyle w:val="BulletsA"/>
        <w:spacing w:before="0"/>
        <w:rPr>
          <w:rStyle w:val="NoneA"/>
          <w:rFonts w:ascii="Calibri" w:eastAsia="Arial" w:hAnsi="Calibri" w:cs="Calibri"/>
          <w:b/>
          <w:bCs/>
          <w:color w:val="000000"/>
          <w:sz w:val="22"/>
          <w:szCs w:val="22"/>
          <w:u w:val="single"/>
        </w:rPr>
      </w:pPr>
    </w:p>
    <w:p w14:paraId="55F90C3B" w14:textId="390D4A2E" w:rsidR="001C7A23" w:rsidRDefault="0038054E">
      <w:pPr>
        <w:pStyle w:val="BulletsA"/>
        <w:rPr>
          <w:rStyle w:val="NoneA"/>
          <w:rFonts w:ascii="Calibri" w:hAnsi="Calibri" w:cs="Calibri"/>
          <w:color w:val="000000"/>
          <w:sz w:val="21"/>
          <w:szCs w:val="21"/>
        </w:rPr>
      </w:pPr>
      <w:r w:rsidRPr="45F615A2">
        <w:rPr>
          <w:rStyle w:val="NoneA"/>
          <w:rFonts w:ascii="Calibri" w:hAnsi="Calibri" w:cs="Calibri"/>
          <w:color w:val="000000" w:themeColor="text1"/>
          <w:sz w:val="21"/>
          <w:szCs w:val="21"/>
        </w:rPr>
        <w:t xml:space="preserve">We have a </w:t>
      </w:r>
      <w:r w:rsidR="00C7266C" w:rsidRPr="45F615A2">
        <w:rPr>
          <w:rStyle w:val="NoneA"/>
          <w:rFonts w:ascii="Calibri" w:hAnsi="Calibri" w:cs="Calibri"/>
          <w:color w:val="000000" w:themeColor="text1"/>
          <w:sz w:val="21"/>
          <w:szCs w:val="21"/>
        </w:rPr>
        <w:t xml:space="preserve">dedicated </w:t>
      </w:r>
      <w:r w:rsidRPr="45F615A2">
        <w:rPr>
          <w:rStyle w:val="NoneA"/>
          <w:rFonts w:ascii="Calibri" w:hAnsi="Calibri" w:cs="Calibri"/>
          <w:color w:val="000000" w:themeColor="text1"/>
          <w:sz w:val="21"/>
          <w:szCs w:val="21"/>
        </w:rPr>
        <w:t xml:space="preserve">team of </w:t>
      </w:r>
      <w:r w:rsidR="007F4A83" w:rsidRPr="45F615A2">
        <w:rPr>
          <w:rStyle w:val="NoneA"/>
          <w:rFonts w:ascii="Calibri" w:hAnsi="Calibri" w:cs="Calibri"/>
          <w:color w:val="000000" w:themeColor="text1"/>
          <w:sz w:val="21"/>
          <w:szCs w:val="21"/>
        </w:rPr>
        <w:t>Achievement</w:t>
      </w:r>
      <w:r w:rsidRPr="45F615A2">
        <w:rPr>
          <w:rStyle w:val="NoneA"/>
          <w:rFonts w:ascii="Calibri" w:hAnsi="Calibri" w:cs="Calibri"/>
          <w:color w:val="000000" w:themeColor="text1"/>
          <w:sz w:val="21"/>
          <w:szCs w:val="21"/>
        </w:rPr>
        <w:t xml:space="preserve"> A</w:t>
      </w:r>
      <w:r w:rsidR="00345202" w:rsidRPr="45F615A2">
        <w:rPr>
          <w:rStyle w:val="NoneA"/>
          <w:rFonts w:ascii="Calibri" w:hAnsi="Calibri" w:cs="Calibri"/>
          <w:color w:val="000000" w:themeColor="text1"/>
          <w:sz w:val="21"/>
          <w:szCs w:val="21"/>
        </w:rPr>
        <w:t>ssistants and part of their role</w:t>
      </w:r>
      <w:r w:rsidR="007F4A83" w:rsidRPr="45F615A2">
        <w:rPr>
          <w:rStyle w:val="NoneA"/>
          <w:rFonts w:ascii="Calibri" w:hAnsi="Calibri" w:cs="Calibri"/>
          <w:color w:val="000000" w:themeColor="text1"/>
          <w:sz w:val="21"/>
          <w:szCs w:val="21"/>
        </w:rPr>
        <w:t>, along with the teacher,</w:t>
      </w:r>
      <w:r w:rsidR="00345202" w:rsidRPr="45F615A2">
        <w:rPr>
          <w:rStyle w:val="NoneA"/>
          <w:rFonts w:ascii="Calibri" w:hAnsi="Calibri" w:cs="Calibri"/>
          <w:color w:val="000000" w:themeColor="text1"/>
          <w:sz w:val="21"/>
          <w:szCs w:val="21"/>
        </w:rPr>
        <w:t xml:space="preserve"> is to deliver support programs</w:t>
      </w:r>
      <w:r w:rsidR="00C7266C" w:rsidRPr="45F615A2">
        <w:rPr>
          <w:rStyle w:val="NoneA"/>
          <w:rFonts w:ascii="Calibri" w:hAnsi="Calibri" w:cs="Calibri"/>
          <w:color w:val="000000" w:themeColor="text1"/>
          <w:sz w:val="21"/>
          <w:szCs w:val="21"/>
        </w:rPr>
        <w:t xml:space="preserve"> and interventions</w:t>
      </w:r>
      <w:r w:rsidR="00345202" w:rsidRPr="45F615A2">
        <w:rPr>
          <w:rStyle w:val="NoneA"/>
          <w:rFonts w:ascii="Calibri" w:hAnsi="Calibri" w:cs="Calibri"/>
          <w:color w:val="000000" w:themeColor="text1"/>
          <w:sz w:val="21"/>
          <w:szCs w:val="21"/>
        </w:rPr>
        <w:t xml:space="preserve"> designed to meet the</w:t>
      </w:r>
      <w:r w:rsidRPr="45F615A2">
        <w:rPr>
          <w:rStyle w:val="NoneA"/>
          <w:rFonts w:ascii="Calibri" w:hAnsi="Calibri" w:cs="Calibri"/>
          <w:color w:val="000000" w:themeColor="text1"/>
          <w:sz w:val="21"/>
          <w:szCs w:val="21"/>
        </w:rPr>
        <w:t xml:space="preserve"> needs of groups </w:t>
      </w:r>
      <w:r w:rsidR="00C7266C" w:rsidRPr="45F615A2">
        <w:rPr>
          <w:rStyle w:val="NoneA"/>
          <w:rFonts w:ascii="Calibri" w:hAnsi="Calibri" w:cs="Calibri"/>
          <w:color w:val="000000" w:themeColor="text1"/>
          <w:sz w:val="21"/>
          <w:szCs w:val="21"/>
        </w:rPr>
        <w:t xml:space="preserve">of children </w:t>
      </w:r>
      <w:r w:rsidRPr="45F615A2">
        <w:rPr>
          <w:rStyle w:val="NoneA"/>
          <w:rFonts w:ascii="Calibri" w:hAnsi="Calibri" w:cs="Calibri"/>
          <w:color w:val="000000" w:themeColor="text1"/>
          <w:sz w:val="21"/>
          <w:szCs w:val="21"/>
        </w:rPr>
        <w:t>or individuals. These are</w:t>
      </w:r>
      <w:r w:rsidR="00345202" w:rsidRPr="45F615A2">
        <w:rPr>
          <w:rStyle w:val="NoneA"/>
          <w:rFonts w:ascii="Calibri" w:hAnsi="Calibri" w:cs="Calibri"/>
          <w:color w:val="000000" w:themeColor="text1"/>
          <w:sz w:val="21"/>
          <w:szCs w:val="21"/>
        </w:rPr>
        <w:t xml:space="preserve"> planned for by your child’s class teacher an</w:t>
      </w:r>
      <w:r w:rsidRPr="45F615A2">
        <w:rPr>
          <w:rStyle w:val="NoneA"/>
          <w:rFonts w:ascii="Calibri" w:hAnsi="Calibri" w:cs="Calibri"/>
          <w:color w:val="000000" w:themeColor="text1"/>
          <w:sz w:val="21"/>
          <w:szCs w:val="21"/>
        </w:rPr>
        <w:t>d closely monitored by the SENCO</w:t>
      </w:r>
      <w:r w:rsidR="00345202" w:rsidRPr="45F615A2">
        <w:rPr>
          <w:rStyle w:val="NoneA"/>
          <w:rFonts w:ascii="Calibri" w:hAnsi="Calibri" w:cs="Calibri"/>
          <w:color w:val="000000" w:themeColor="text1"/>
          <w:sz w:val="21"/>
          <w:szCs w:val="21"/>
        </w:rPr>
        <w:t>.</w:t>
      </w:r>
      <w:r w:rsidRPr="45F615A2">
        <w:rPr>
          <w:rStyle w:val="NoneA"/>
          <w:rFonts w:ascii="Calibri" w:hAnsi="Calibri" w:cs="Calibri"/>
          <w:color w:val="000000" w:themeColor="text1"/>
          <w:sz w:val="21"/>
          <w:szCs w:val="21"/>
        </w:rPr>
        <w:t xml:space="preserve"> </w:t>
      </w:r>
    </w:p>
    <w:p w14:paraId="4DE3A0ED" w14:textId="77777777" w:rsidR="008D2B5C" w:rsidRPr="008D2B5C" w:rsidRDefault="008D2B5C">
      <w:pPr>
        <w:pStyle w:val="BulletsA"/>
        <w:rPr>
          <w:rStyle w:val="NoneA"/>
          <w:rFonts w:ascii="Calibri" w:hAnsi="Calibri" w:cs="Calibri"/>
          <w:color w:val="000000"/>
          <w:sz w:val="21"/>
          <w:szCs w:val="21"/>
          <w:u w:color="000000"/>
        </w:rPr>
      </w:pPr>
    </w:p>
    <w:p w14:paraId="79311F7F" w14:textId="34464E35" w:rsidR="0019606C" w:rsidRDefault="00345202">
      <w:pPr>
        <w:pStyle w:val="BulletsA"/>
        <w:rPr>
          <w:rStyle w:val="NoneA"/>
          <w:rFonts w:ascii="Calibri" w:hAnsi="Calibri" w:cs="Calibri"/>
          <w:b/>
          <w:bCs/>
          <w:color w:val="000000"/>
          <w:sz w:val="22"/>
          <w:szCs w:val="22"/>
          <w:u w:val="single"/>
        </w:rPr>
      </w:pPr>
      <w:r w:rsidRPr="45F615A2">
        <w:rPr>
          <w:rStyle w:val="NoneA"/>
          <w:rFonts w:ascii="Calibri" w:hAnsi="Calibri" w:cs="Calibri"/>
          <w:b/>
          <w:bCs/>
          <w:color w:val="000000" w:themeColor="text1"/>
          <w:sz w:val="22"/>
          <w:szCs w:val="22"/>
          <w:u w:val="single"/>
        </w:rPr>
        <w:t>What specialist services are available or can be accessed by the school?</w:t>
      </w:r>
    </w:p>
    <w:p w14:paraId="161C227D" w14:textId="77777777" w:rsidR="00CA636C" w:rsidRPr="0019606C" w:rsidRDefault="7D9C49AD" w:rsidP="45F615A2">
      <w:pPr>
        <w:pStyle w:val="BulletsA"/>
        <w:numPr>
          <w:ilvl w:val="0"/>
          <w:numId w:val="2"/>
        </w:numPr>
        <w:spacing w:line="216" w:lineRule="auto"/>
        <w:rPr>
          <w:rStyle w:val="NoneA"/>
          <w:rFonts w:ascii="Calibri" w:eastAsia="Arial" w:hAnsi="Calibri" w:cs="Calibri"/>
          <w:color w:val="000000" w:themeColor="text1"/>
          <w:sz w:val="21"/>
          <w:szCs w:val="21"/>
        </w:rPr>
      </w:pPr>
      <w:r w:rsidRPr="45F615A2">
        <w:rPr>
          <w:rStyle w:val="NoneA"/>
          <w:rFonts w:ascii="Calibri" w:hAnsi="Calibri" w:cs="Calibri"/>
          <w:color w:val="000000" w:themeColor="text1"/>
          <w:sz w:val="21"/>
          <w:szCs w:val="21"/>
        </w:rPr>
        <w:t>Information from you and your child</w:t>
      </w:r>
    </w:p>
    <w:p w14:paraId="3F1A6B5A" w14:textId="77777777" w:rsidR="00CA636C" w:rsidRPr="0019606C" w:rsidRDefault="7D9C49AD" w:rsidP="45F615A2">
      <w:pPr>
        <w:pStyle w:val="BulletsA"/>
        <w:numPr>
          <w:ilvl w:val="0"/>
          <w:numId w:val="2"/>
        </w:numPr>
        <w:spacing w:line="216" w:lineRule="auto"/>
        <w:rPr>
          <w:rStyle w:val="NoneA"/>
          <w:rFonts w:ascii="Calibri" w:eastAsia="Arial" w:hAnsi="Calibri" w:cs="Calibri"/>
          <w:color w:val="000000" w:themeColor="text1"/>
          <w:sz w:val="21"/>
          <w:szCs w:val="21"/>
        </w:rPr>
      </w:pPr>
      <w:r w:rsidRPr="45F615A2">
        <w:rPr>
          <w:rStyle w:val="NoneA"/>
          <w:rFonts w:ascii="Calibri" w:hAnsi="Calibri" w:cs="Calibri"/>
          <w:color w:val="000000" w:themeColor="text1"/>
          <w:sz w:val="21"/>
          <w:szCs w:val="21"/>
        </w:rPr>
        <w:t xml:space="preserve">Teacher assessments </w:t>
      </w:r>
    </w:p>
    <w:p w14:paraId="68D37624" w14:textId="77777777" w:rsidR="00CA636C" w:rsidRPr="0019606C" w:rsidRDefault="7D9C49AD" w:rsidP="45F615A2">
      <w:pPr>
        <w:pStyle w:val="BulletsA"/>
        <w:numPr>
          <w:ilvl w:val="0"/>
          <w:numId w:val="2"/>
        </w:numPr>
        <w:spacing w:line="216" w:lineRule="auto"/>
        <w:rPr>
          <w:rStyle w:val="NoneA"/>
          <w:rFonts w:ascii="Calibri" w:eastAsia="Arial" w:hAnsi="Calibri" w:cs="Calibri"/>
          <w:color w:val="000000" w:themeColor="text1"/>
          <w:sz w:val="21"/>
          <w:szCs w:val="21"/>
        </w:rPr>
      </w:pPr>
      <w:r w:rsidRPr="45F615A2">
        <w:rPr>
          <w:rStyle w:val="NoneA"/>
          <w:rFonts w:ascii="Calibri" w:hAnsi="Calibri" w:cs="Calibri"/>
          <w:color w:val="000000" w:themeColor="text1"/>
          <w:sz w:val="21"/>
          <w:szCs w:val="21"/>
        </w:rPr>
        <w:t>Observations of your child</w:t>
      </w:r>
    </w:p>
    <w:p w14:paraId="27F425BB" w14:textId="77777777" w:rsidR="00CA636C" w:rsidRPr="0019606C" w:rsidRDefault="7D9C49AD" w:rsidP="45F615A2">
      <w:pPr>
        <w:pStyle w:val="BulletsA"/>
        <w:numPr>
          <w:ilvl w:val="0"/>
          <w:numId w:val="2"/>
        </w:numPr>
        <w:spacing w:line="216" w:lineRule="auto"/>
        <w:rPr>
          <w:rStyle w:val="NoneA"/>
          <w:rFonts w:ascii="Calibri" w:eastAsia="Arial" w:hAnsi="Calibri" w:cs="Calibri"/>
          <w:color w:val="000000" w:themeColor="text1"/>
          <w:sz w:val="21"/>
          <w:szCs w:val="21"/>
        </w:rPr>
      </w:pPr>
      <w:r w:rsidRPr="45F615A2">
        <w:rPr>
          <w:rStyle w:val="NoneA"/>
          <w:rFonts w:ascii="Calibri" w:hAnsi="Calibri" w:cs="Calibri"/>
          <w:color w:val="000000" w:themeColor="text1"/>
          <w:sz w:val="21"/>
          <w:szCs w:val="21"/>
        </w:rPr>
        <w:t>Processes such as Language Link, Dyspraxia &amp; Dyslexia pathways.</w:t>
      </w:r>
    </w:p>
    <w:p w14:paraId="6E536AC6" w14:textId="77777777" w:rsidR="00CA636C" w:rsidRPr="0019606C" w:rsidRDefault="7D9C49AD" w:rsidP="45F615A2">
      <w:pPr>
        <w:pStyle w:val="BulletsA"/>
        <w:numPr>
          <w:ilvl w:val="0"/>
          <w:numId w:val="2"/>
        </w:numPr>
        <w:spacing w:line="216" w:lineRule="auto"/>
        <w:rPr>
          <w:rStyle w:val="NoneA"/>
          <w:rFonts w:ascii="Calibri" w:eastAsia="Arial" w:hAnsi="Calibri" w:cs="Calibri"/>
          <w:color w:val="000000" w:themeColor="text1"/>
          <w:sz w:val="21"/>
          <w:szCs w:val="21"/>
        </w:rPr>
      </w:pPr>
      <w:r w:rsidRPr="45F615A2">
        <w:rPr>
          <w:rStyle w:val="NoneA"/>
          <w:rFonts w:ascii="Calibri" w:hAnsi="Calibri" w:cs="Calibri"/>
          <w:color w:val="000000" w:themeColor="text1"/>
          <w:sz w:val="21"/>
          <w:szCs w:val="21"/>
        </w:rPr>
        <w:t>Information from external agencies</w:t>
      </w:r>
    </w:p>
    <w:p w14:paraId="640552CD" w14:textId="6FC4E58E" w:rsidR="00CA636C" w:rsidRPr="0019606C" w:rsidRDefault="7D9C49AD" w:rsidP="45F615A2">
      <w:pPr>
        <w:pStyle w:val="BulletsA"/>
        <w:numPr>
          <w:ilvl w:val="0"/>
          <w:numId w:val="2"/>
        </w:numPr>
        <w:spacing w:line="216" w:lineRule="auto"/>
        <w:rPr>
          <w:rFonts w:ascii="Calibri" w:hAnsi="Calibri" w:cs="Calibri"/>
          <w:color w:val="000000" w:themeColor="text1"/>
          <w:sz w:val="21"/>
          <w:szCs w:val="21"/>
        </w:rPr>
      </w:pPr>
      <w:r w:rsidRPr="45F615A2">
        <w:rPr>
          <w:rStyle w:val="NoneA"/>
          <w:rFonts w:ascii="Calibri" w:hAnsi="Calibri" w:cs="Calibri"/>
          <w:color w:val="000000" w:themeColor="text1"/>
          <w:sz w:val="21"/>
          <w:szCs w:val="21"/>
        </w:rPr>
        <w:t>In-school tracking and moderation</w:t>
      </w:r>
    </w:p>
    <w:p w14:paraId="08332717" w14:textId="0798D706" w:rsidR="00CA636C" w:rsidRPr="0019606C" w:rsidRDefault="00CA636C">
      <w:pPr>
        <w:pStyle w:val="BulletsA"/>
        <w:rPr>
          <w:rStyle w:val="NoneA"/>
          <w:rFonts w:ascii="Calibri" w:hAnsi="Calibri" w:cs="Calibri"/>
          <w:b/>
          <w:bCs/>
          <w:color w:val="000000"/>
          <w:sz w:val="22"/>
          <w:szCs w:val="22"/>
          <w:u w:val="single"/>
        </w:rPr>
      </w:pPr>
    </w:p>
    <w:p w14:paraId="69FDF6DC" w14:textId="77777777"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School has access to and purchased support from a variety of external agencies.</w:t>
      </w:r>
    </w:p>
    <w:p w14:paraId="4EF44C62" w14:textId="77777777" w:rsidR="00B8019C" w:rsidRPr="009763BB" w:rsidRDefault="00345202">
      <w:pPr>
        <w:pStyle w:val="BulletsA"/>
        <w:spacing w:line="192" w:lineRule="auto"/>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These include:</w:t>
      </w:r>
    </w:p>
    <w:p w14:paraId="0D232C1D" w14:textId="77777777" w:rsidR="00B8019C" w:rsidRPr="009763BB" w:rsidRDefault="00B8019C">
      <w:pPr>
        <w:pStyle w:val="BulletsA"/>
        <w:spacing w:line="192" w:lineRule="auto"/>
        <w:rPr>
          <w:rFonts w:ascii="Calibri" w:hAnsi="Calibri" w:cs="Calibri"/>
          <w:sz w:val="28"/>
          <w:szCs w:val="28"/>
        </w:rPr>
        <w:sectPr w:rsidR="00B8019C" w:rsidRPr="009763BB">
          <w:headerReference w:type="default" r:id="rId13"/>
          <w:footerReference w:type="default" r:id="rId14"/>
          <w:type w:val="continuous"/>
          <w:pgSz w:w="11900" w:h="16840"/>
          <w:pgMar w:top="851" w:right="1134" w:bottom="1134" w:left="1134" w:header="708" w:footer="708" w:gutter="0"/>
          <w:cols w:space="720"/>
        </w:sectPr>
      </w:pPr>
    </w:p>
    <w:p w14:paraId="19600637" w14:textId="1A964272" w:rsidR="00B8019C" w:rsidRPr="009763BB" w:rsidRDefault="007F4A83">
      <w:pPr>
        <w:pStyle w:val="BulletsA"/>
        <w:numPr>
          <w:ilvl w:val="0"/>
          <w:numId w:val="6"/>
        </w:numPr>
        <w:spacing w:line="192" w:lineRule="auto"/>
        <w:rPr>
          <w:rStyle w:val="NoneA"/>
          <w:rFonts w:ascii="Calibri" w:eastAsia="Arial" w:hAnsi="Calibri" w:cs="Calibri"/>
          <w:color w:val="000000"/>
          <w:sz w:val="21"/>
          <w:szCs w:val="21"/>
          <w:u w:color="000000"/>
        </w:rPr>
      </w:pPr>
      <w:proofErr w:type="spellStart"/>
      <w:r w:rsidRPr="009763BB">
        <w:rPr>
          <w:rStyle w:val="NoneA"/>
          <w:rFonts w:ascii="Calibri" w:hAnsi="Calibri" w:cs="Calibri"/>
          <w:color w:val="000000"/>
          <w:sz w:val="21"/>
          <w:szCs w:val="21"/>
          <w:u w:color="000000"/>
        </w:rPr>
        <w:t>Chadsgrove</w:t>
      </w:r>
      <w:proofErr w:type="spellEnd"/>
      <w:r w:rsidRPr="009763BB">
        <w:rPr>
          <w:rStyle w:val="NoneA"/>
          <w:rFonts w:ascii="Calibri" w:hAnsi="Calibri" w:cs="Calibri"/>
          <w:color w:val="000000"/>
          <w:sz w:val="21"/>
          <w:szCs w:val="21"/>
          <w:u w:color="000000"/>
        </w:rPr>
        <w:t xml:space="preserve"> School</w:t>
      </w:r>
      <w:r w:rsidR="00ED54D9" w:rsidRPr="009763BB">
        <w:rPr>
          <w:rStyle w:val="NoneA"/>
          <w:rFonts w:ascii="Calibri" w:hAnsi="Calibri" w:cs="Calibri"/>
          <w:color w:val="000000"/>
          <w:sz w:val="21"/>
          <w:szCs w:val="21"/>
          <w:u w:color="000000"/>
        </w:rPr>
        <w:t xml:space="preserve"> (Learning Support Team)</w:t>
      </w:r>
      <w:r w:rsidR="00345202" w:rsidRPr="009763BB">
        <w:rPr>
          <w:rStyle w:val="NoneA"/>
          <w:rFonts w:ascii="Calibri" w:hAnsi="Calibri" w:cs="Calibri"/>
          <w:color w:val="000000"/>
          <w:sz w:val="21"/>
          <w:szCs w:val="21"/>
          <w:u w:color="000000"/>
        </w:rPr>
        <w:t>.</w:t>
      </w:r>
    </w:p>
    <w:p w14:paraId="13DB2FDE" w14:textId="4B4C2124" w:rsidR="007F4A83" w:rsidRPr="009763BB" w:rsidRDefault="007F4A83">
      <w:pPr>
        <w:pStyle w:val="BulletsA"/>
        <w:numPr>
          <w:ilvl w:val="0"/>
          <w:numId w:val="6"/>
        </w:numPr>
        <w:spacing w:line="192" w:lineRule="auto"/>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Speech and Language Therapy</w:t>
      </w:r>
      <w:r w:rsidR="00ED54D9" w:rsidRPr="009763BB">
        <w:rPr>
          <w:rStyle w:val="NoneA"/>
          <w:rFonts w:ascii="Calibri" w:hAnsi="Calibri" w:cs="Calibri"/>
          <w:color w:val="000000"/>
          <w:sz w:val="21"/>
          <w:szCs w:val="21"/>
          <w:u w:color="000000"/>
        </w:rPr>
        <w:t xml:space="preserve"> (</w:t>
      </w:r>
      <w:proofErr w:type="spellStart"/>
      <w:r w:rsidR="00ED54D9" w:rsidRPr="009763BB">
        <w:rPr>
          <w:rStyle w:val="NoneA"/>
          <w:rFonts w:ascii="Calibri" w:hAnsi="Calibri" w:cs="Calibri"/>
          <w:color w:val="000000"/>
          <w:sz w:val="21"/>
          <w:szCs w:val="21"/>
          <w:u w:color="000000"/>
        </w:rPr>
        <w:t>SaLT</w:t>
      </w:r>
      <w:proofErr w:type="spellEnd"/>
      <w:r w:rsidR="00ED54D9" w:rsidRPr="009763BB">
        <w:rPr>
          <w:rStyle w:val="NoneA"/>
          <w:rFonts w:ascii="Calibri" w:hAnsi="Calibri" w:cs="Calibri"/>
          <w:color w:val="000000"/>
          <w:sz w:val="21"/>
          <w:szCs w:val="21"/>
          <w:u w:color="000000"/>
        </w:rPr>
        <w:t>)</w:t>
      </w:r>
    </w:p>
    <w:p w14:paraId="5AC820DA" w14:textId="77777777" w:rsidR="00B8019C" w:rsidRPr="009763BB" w:rsidRDefault="00345202">
      <w:pPr>
        <w:pStyle w:val="BulletsA"/>
        <w:numPr>
          <w:ilvl w:val="0"/>
          <w:numId w:val="6"/>
        </w:numPr>
        <w:spacing w:line="192" w:lineRule="auto"/>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Education Psychologist.</w:t>
      </w:r>
    </w:p>
    <w:p w14:paraId="4AA136CB" w14:textId="77777777" w:rsidR="00B8019C" w:rsidRPr="009763BB" w:rsidRDefault="00345202">
      <w:pPr>
        <w:pStyle w:val="BulletsA"/>
        <w:numPr>
          <w:ilvl w:val="0"/>
          <w:numId w:val="6"/>
        </w:numPr>
        <w:spacing w:line="192" w:lineRule="auto"/>
        <w:rPr>
          <w:rStyle w:val="NoneA"/>
          <w:rFonts w:ascii="Calibri" w:eastAsia="Arial" w:hAnsi="Calibri" w:cs="Calibri"/>
          <w:color w:val="000000"/>
          <w:sz w:val="21"/>
          <w:szCs w:val="21"/>
          <w:u w:color="000000"/>
        </w:rPr>
      </w:pPr>
      <w:proofErr w:type="spellStart"/>
      <w:r w:rsidRPr="009763BB">
        <w:rPr>
          <w:rStyle w:val="NoneA"/>
          <w:rFonts w:ascii="Calibri" w:hAnsi="Calibri" w:cs="Calibri"/>
          <w:color w:val="000000"/>
          <w:sz w:val="21"/>
          <w:szCs w:val="21"/>
          <w:u w:color="000000"/>
        </w:rPr>
        <w:t>Behaviour</w:t>
      </w:r>
      <w:proofErr w:type="spellEnd"/>
      <w:r w:rsidRPr="009763BB">
        <w:rPr>
          <w:rStyle w:val="NoneA"/>
          <w:rFonts w:ascii="Calibri" w:hAnsi="Calibri" w:cs="Calibri"/>
          <w:color w:val="000000"/>
          <w:sz w:val="21"/>
          <w:szCs w:val="21"/>
          <w:u w:color="000000"/>
        </w:rPr>
        <w:t xml:space="preserve"> Support Team.</w:t>
      </w:r>
    </w:p>
    <w:p w14:paraId="25BFDD4B" w14:textId="77777777" w:rsidR="00B8019C" w:rsidRPr="009763BB" w:rsidRDefault="00345202">
      <w:pPr>
        <w:pStyle w:val="BulletsA"/>
        <w:numPr>
          <w:ilvl w:val="0"/>
          <w:numId w:val="6"/>
        </w:numPr>
        <w:spacing w:line="192" w:lineRule="auto"/>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Visual/Hearing Impairment Support Team.</w:t>
      </w:r>
    </w:p>
    <w:p w14:paraId="4C994E07" w14:textId="77777777" w:rsidR="00B8019C" w:rsidRPr="009763BB" w:rsidRDefault="00345202">
      <w:pPr>
        <w:pStyle w:val="BulletsA"/>
        <w:numPr>
          <w:ilvl w:val="0"/>
          <w:numId w:val="6"/>
        </w:numPr>
        <w:spacing w:line="192" w:lineRule="auto"/>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Pastoral Support.</w:t>
      </w:r>
    </w:p>
    <w:p w14:paraId="30533CD5" w14:textId="77777777" w:rsidR="00B8019C" w:rsidRPr="009763BB" w:rsidRDefault="00345202">
      <w:pPr>
        <w:pStyle w:val="BulletsA"/>
        <w:numPr>
          <w:ilvl w:val="0"/>
          <w:numId w:val="6"/>
        </w:numPr>
        <w:spacing w:line="192" w:lineRule="auto"/>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Early Intervention Family Support.</w:t>
      </w:r>
    </w:p>
    <w:p w14:paraId="04518C80" w14:textId="77777777" w:rsidR="00B8019C" w:rsidRPr="009763BB" w:rsidRDefault="00345202">
      <w:pPr>
        <w:pStyle w:val="BulletsA"/>
        <w:numPr>
          <w:ilvl w:val="0"/>
          <w:numId w:val="6"/>
        </w:numPr>
        <w:spacing w:line="192" w:lineRule="auto"/>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School Nurse.</w:t>
      </w:r>
    </w:p>
    <w:p w14:paraId="4787CB2A" w14:textId="77777777" w:rsidR="00B8019C" w:rsidRPr="009763BB" w:rsidRDefault="00345202">
      <w:pPr>
        <w:pStyle w:val="BulletsA"/>
        <w:numPr>
          <w:ilvl w:val="0"/>
          <w:numId w:val="6"/>
        </w:numPr>
        <w:spacing w:line="192" w:lineRule="auto"/>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Family Front Door.</w:t>
      </w:r>
    </w:p>
    <w:p w14:paraId="3F89DABB" w14:textId="36F85AD6" w:rsidR="00B8019C" w:rsidRPr="009763BB" w:rsidRDefault="00345202">
      <w:pPr>
        <w:pStyle w:val="BulletsA"/>
        <w:numPr>
          <w:ilvl w:val="0"/>
          <w:numId w:val="6"/>
        </w:numPr>
        <w:spacing w:line="192" w:lineRule="auto"/>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 xml:space="preserve">Complex </w:t>
      </w:r>
      <w:r w:rsidR="00ED54D9" w:rsidRPr="009763BB">
        <w:rPr>
          <w:rStyle w:val="NoneA"/>
          <w:rFonts w:ascii="Calibri" w:hAnsi="Calibri" w:cs="Calibri"/>
          <w:color w:val="000000"/>
          <w:sz w:val="21"/>
          <w:szCs w:val="21"/>
          <w:u w:color="000000"/>
        </w:rPr>
        <w:t>C</w:t>
      </w:r>
      <w:r w:rsidRPr="009763BB">
        <w:rPr>
          <w:rStyle w:val="NoneA"/>
          <w:rFonts w:ascii="Calibri" w:hAnsi="Calibri" w:cs="Calibri"/>
          <w:color w:val="000000"/>
          <w:sz w:val="21"/>
          <w:szCs w:val="21"/>
          <w:u w:color="000000"/>
        </w:rPr>
        <w:t>ommunication Needs Team</w:t>
      </w:r>
      <w:r w:rsidR="00ED54D9" w:rsidRPr="009763BB">
        <w:rPr>
          <w:rStyle w:val="NoneA"/>
          <w:rFonts w:ascii="Calibri" w:hAnsi="Calibri" w:cs="Calibri"/>
          <w:color w:val="000000"/>
          <w:sz w:val="21"/>
          <w:szCs w:val="21"/>
          <w:u w:color="000000"/>
        </w:rPr>
        <w:t xml:space="preserve"> (CCN)</w:t>
      </w:r>
      <w:r w:rsidRPr="009763BB">
        <w:rPr>
          <w:rStyle w:val="NoneA"/>
          <w:rFonts w:ascii="Calibri" w:hAnsi="Calibri" w:cs="Calibri"/>
          <w:color w:val="000000"/>
          <w:sz w:val="21"/>
          <w:szCs w:val="21"/>
          <w:u w:color="000000"/>
        </w:rPr>
        <w:t>.</w:t>
      </w:r>
    </w:p>
    <w:p w14:paraId="269914EC" w14:textId="77777777" w:rsidR="00B8019C" w:rsidRPr="009763BB" w:rsidRDefault="00345202">
      <w:pPr>
        <w:pStyle w:val="BulletsA"/>
        <w:numPr>
          <w:ilvl w:val="0"/>
          <w:numId w:val="6"/>
        </w:numPr>
        <w:spacing w:line="192" w:lineRule="auto"/>
        <w:rPr>
          <w:rStyle w:val="NoneA"/>
          <w:rFonts w:ascii="Calibri" w:hAnsi="Calibri" w:cs="Calibri"/>
          <w:sz w:val="21"/>
          <w:szCs w:val="21"/>
        </w:rPr>
      </w:pPr>
      <w:r w:rsidRPr="009763BB">
        <w:rPr>
          <w:rStyle w:val="NoneA"/>
          <w:rFonts w:ascii="Calibri" w:hAnsi="Calibri" w:cs="Calibri"/>
          <w:color w:val="000000"/>
          <w:sz w:val="21"/>
          <w:szCs w:val="21"/>
          <w:u w:color="000000"/>
        </w:rPr>
        <w:t>Early Years Inclusion Team.</w:t>
      </w:r>
    </w:p>
    <w:p w14:paraId="59C4652B" w14:textId="77777777" w:rsidR="007F4A83" w:rsidRPr="009763BB" w:rsidRDefault="007F4A83" w:rsidP="007F4A83">
      <w:pPr>
        <w:pStyle w:val="BulletsA"/>
        <w:spacing w:line="192" w:lineRule="auto"/>
        <w:rPr>
          <w:rStyle w:val="NoneA"/>
          <w:rFonts w:ascii="Calibri" w:hAnsi="Calibri" w:cs="Calibri"/>
          <w:color w:val="000000"/>
          <w:sz w:val="21"/>
          <w:szCs w:val="21"/>
          <w:u w:color="000000"/>
        </w:rPr>
      </w:pPr>
    </w:p>
    <w:p w14:paraId="5E6A0EBE" w14:textId="77777777" w:rsidR="007F4A83" w:rsidRPr="009763BB" w:rsidRDefault="007F4A83" w:rsidP="007F4A83">
      <w:pPr>
        <w:pStyle w:val="BulletsA"/>
        <w:numPr>
          <w:ilvl w:val="0"/>
          <w:numId w:val="14"/>
        </w:numPr>
        <w:spacing w:line="192" w:lineRule="auto"/>
        <w:rPr>
          <w:rFonts w:ascii="Calibri" w:hAnsi="Calibri" w:cs="Calibri"/>
          <w:sz w:val="21"/>
          <w:szCs w:val="21"/>
        </w:rPr>
        <w:sectPr w:rsidR="007F4A83" w:rsidRPr="009763BB">
          <w:headerReference w:type="default" r:id="rId15"/>
          <w:footerReference w:type="default" r:id="rId16"/>
          <w:type w:val="continuous"/>
          <w:pgSz w:w="11900" w:h="16840"/>
          <w:pgMar w:top="851" w:right="1134" w:bottom="1134" w:left="1134" w:header="708" w:footer="708" w:gutter="0"/>
          <w:cols w:num="2" w:space="720" w:equalWidth="0">
            <w:col w:w="4575" w:space="482"/>
            <w:col w:w="4575" w:space="0"/>
          </w:cols>
        </w:sectPr>
      </w:pPr>
    </w:p>
    <w:p w14:paraId="25C46CFC" w14:textId="77777777" w:rsidR="00B8019C" w:rsidRPr="009763BB" w:rsidRDefault="00B8019C">
      <w:pPr>
        <w:pStyle w:val="BulletsA"/>
        <w:spacing w:line="216" w:lineRule="auto"/>
        <w:rPr>
          <w:rStyle w:val="NoneA"/>
          <w:rFonts w:ascii="Calibri" w:eastAsia="Arial" w:hAnsi="Calibri" w:cs="Calibri"/>
          <w:b/>
          <w:bCs/>
          <w:color w:val="000000"/>
          <w:sz w:val="22"/>
          <w:szCs w:val="22"/>
          <w:u w:color="000000"/>
        </w:rPr>
      </w:pPr>
    </w:p>
    <w:p w14:paraId="236AC240" w14:textId="77777777" w:rsidR="0013355F" w:rsidRDefault="0013355F">
      <w:pPr>
        <w:pStyle w:val="BulletsA"/>
        <w:spacing w:line="216" w:lineRule="auto"/>
        <w:rPr>
          <w:rStyle w:val="NoneA"/>
          <w:rFonts w:ascii="Calibri" w:hAnsi="Calibri" w:cs="Calibri"/>
          <w:b/>
          <w:bCs/>
          <w:color w:val="000000"/>
          <w:sz w:val="22"/>
          <w:szCs w:val="22"/>
          <w:u w:val="single"/>
        </w:rPr>
      </w:pPr>
    </w:p>
    <w:p w14:paraId="23B3A96C" w14:textId="77777777" w:rsidR="0013355F" w:rsidRDefault="0013355F">
      <w:pPr>
        <w:pStyle w:val="BulletsA"/>
        <w:spacing w:line="216" w:lineRule="auto"/>
        <w:rPr>
          <w:rStyle w:val="NoneA"/>
          <w:rFonts w:ascii="Calibri" w:hAnsi="Calibri" w:cs="Calibri"/>
          <w:b/>
          <w:bCs/>
          <w:color w:val="000000"/>
          <w:sz w:val="22"/>
          <w:szCs w:val="22"/>
          <w:u w:val="single"/>
        </w:rPr>
      </w:pPr>
    </w:p>
    <w:p w14:paraId="74066464" w14:textId="51AAE22D" w:rsidR="00CA636C" w:rsidRPr="0019606C" w:rsidRDefault="00345202">
      <w:pPr>
        <w:pStyle w:val="BulletsA"/>
        <w:spacing w:line="216" w:lineRule="auto"/>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lastRenderedPageBreak/>
        <w:t>How will I know how my child is doing?</w:t>
      </w:r>
    </w:p>
    <w:p w14:paraId="3D79CB61" w14:textId="77777777" w:rsidR="00B8019C" w:rsidRPr="009763BB" w:rsidRDefault="00345202">
      <w:pPr>
        <w:pStyle w:val="BulletsA"/>
        <w:spacing w:line="216" w:lineRule="auto"/>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We believe working in partnership is very important and you are kept fully informed about your child's progress through:</w:t>
      </w:r>
    </w:p>
    <w:p w14:paraId="047C2B13" w14:textId="77777777" w:rsidR="00B8019C" w:rsidRPr="009763BB" w:rsidRDefault="00B8019C">
      <w:pPr>
        <w:pStyle w:val="BulletsA"/>
        <w:spacing w:line="216" w:lineRule="auto"/>
        <w:rPr>
          <w:rFonts w:ascii="Calibri" w:hAnsi="Calibri" w:cs="Calibri"/>
          <w:sz w:val="28"/>
          <w:szCs w:val="28"/>
        </w:rPr>
        <w:sectPr w:rsidR="00B8019C" w:rsidRPr="009763BB">
          <w:headerReference w:type="default" r:id="rId17"/>
          <w:footerReference w:type="default" r:id="rId18"/>
          <w:type w:val="continuous"/>
          <w:pgSz w:w="11900" w:h="16840"/>
          <w:pgMar w:top="851" w:right="1134" w:bottom="1134" w:left="1134" w:header="708" w:footer="708" w:gutter="0"/>
          <w:cols w:space="720"/>
        </w:sectPr>
      </w:pPr>
    </w:p>
    <w:p w14:paraId="2A8D1B6C" w14:textId="42A4BA4F" w:rsidR="00B8019C" w:rsidRPr="009763BB" w:rsidRDefault="0038054E">
      <w:pPr>
        <w:pStyle w:val="BulletsA"/>
        <w:numPr>
          <w:ilvl w:val="0"/>
          <w:numId w:val="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Parents evenings and Individual Provision Map</w:t>
      </w:r>
      <w:r w:rsidR="00ED54D9" w:rsidRPr="009763BB">
        <w:rPr>
          <w:rStyle w:val="NoneA"/>
          <w:rFonts w:ascii="Calibri" w:hAnsi="Calibri" w:cs="Calibri"/>
          <w:color w:val="000000"/>
          <w:sz w:val="21"/>
          <w:szCs w:val="21"/>
          <w:u w:color="000000"/>
        </w:rPr>
        <w:t xml:space="preserve"> review </w:t>
      </w:r>
      <w:r w:rsidRPr="009763BB">
        <w:rPr>
          <w:rStyle w:val="NoneA"/>
          <w:rFonts w:ascii="Calibri" w:hAnsi="Calibri" w:cs="Calibri"/>
          <w:color w:val="000000"/>
          <w:sz w:val="21"/>
          <w:szCs w:val="21"/>
          <w:u w:color="000000"/>
        </w:rPr>
        <w:t>meetings</w:t>
      </w:r>
    </w:p>
    <w:p w14:paraId="0261B576" w14:textId="77777777" w:rsidR="00B8019C" w:rsidRPr="009763BB" w:rsidRDefault="00345202">
      <w:pPr>
        <w:pStyle w:val="BulletsA"/>
        <w:numPr>
          <w:ilvl w:val="0"/>
          <w:numId w:val="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Pare</w:t>
      </w:r>
      <w:r w:rsidR="0038054E" w:rsidRPr="009763BB">
        <w:rPr>
          <w:rStyle w:val="NoneA"/>
          <w:rFonts w:ascii="Calibri" w:hAnsi="Calibri" w:cs="Calibri"/>
          <w:color w:val="000000"/>
          <w:sz w:val="21"/>
          <w:szCs w:val="21"/>
          <w:u w:color="000000"/>
        </w:rPr>
        <w:t xml:space="preserve">nts/teacher discussions, phone </w:t>
      </w:r>
      <w:r w:rsidRPr="009763BB">
        <w:rPr>
          <w:rStyle w:val="NoneA"/>
          <w:rFonts w:ascii="Calibri" w:hAnsi="Calibri" w:cs="Calibri"/>
          <w:color w:val="000000"/>
          <w:sz w:val="21"/>
          <w:szCs w:val="21"/>
          <w:u w:color="000000"/>
        </w:rPr>
        <w:t xml:space="preserve">calls, </w:t>
      </w:r>
      <w:r w:rsidR="007F4A83" w:rsidRPr="009763BB">
        <w:rPr>
          <w:rStyle w:val="NoneA"/>
          <w:rFonts w:ascii="Calibri" w:hAnsi="Calibri" w:cs="Calibri"/>
          <w:color w:val="000000"/>
          <w:sz w:val="21"/>
          <w:szCs w:val="21"/>
          <w:u w:color="000000"/>
        </w:rPr>
        <w:t>drop-in</w:t>
      </w:r>
      <w:r w:rsidRPr="009763BB">
        <w:rPr>
          <w:rStyle w:val="NoneA"/>
          <w:rFonts w:ascii="Calibri" w:hAnsi="Calibri" w:cs="Calibri"/>
          <w:color w:val="000000"/>
          <w:sz w:val="21"/>
          <w:szCs w:val="21"/>
          <w:u w:color="000000"/>
        </w:rPr>
        <w:t xml:space="preserve"> meetings.</w:t>
      </w:r>
    </w:p>
    <w:p w14:paraId="797B1E52" w14:textId="77777777" w:rsidR="00B8019C" w:rsidRPr="009763BB" w:rsidRDefault="0038054E">
      <w:pPr>
        <w:pStyle w:val="BulletsA"/>
        <w:numPr>
          <w:ilvl w:val="0"/>
          <w:numId w:val="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R</w:t>
      </w:r>
      <w:r w:rsidR="00345202" w:rsidRPr="009763BB">
        <w:rPr>
          <w:rStyle w:val="NoneA"/>
          <w:rFonts w:ascii="Calibri" w:hAnsi="Calibri" w:cs="Calibri"/>
          <w:color w:val="000000"/>
          <w:sz w:val="21"/>
          <w:szCs w:val="21"/>
          <w:u w:color="000000"/>
        </w:rPr>
        <w:t>eading diaries.</w:t>
      </w:r>
    </w:p>
    <w:p w14:paraId="03472150" w14:textId="77777777" w:rsidR="00B8019C" w:rsidRPr="009763BB" w:rsidRDefault="007F4A83">
      <w:pPr>
        <w:pStyle w:val="BulletsA"/>
        <w:numPr>
          <w:ilvl w:val="0"/>
          <w:numId w:val="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Additional c</w:t>
      </w:r>
      <w:r w:rsidR="0038054E" w:rsidRPr="009763BB">
        <w:rPr>
          <w:rStyle w:val="NoneA"/>
          <w:rFonts w:ascii="Calibri" w:hAnsi="Calibri" w:cs="Calibri"/>
          <w:color w:val="000000"/>
          <w:sz w:val="21"/>
          <w:szCs w:val="21"/>
          <w:u w:color="000000"/>
        </w:rPr>
        <w:t xml:space="preserve">ommunication </w:t>
      </w:r>
      <w:r w:rsidRPr="009763BB">
        <w:rPr>
          <w:rStyle w:val="NoneA"/>
          <w:rFonts w:ascii="Calibri" w:hAnsi="Calibri" w:cs="Calibri"/>
          <w:color w:val="000000"/>
          <w:sz w:val="21"/>
          <w:szCs w:val="21"/>
          <w:u w:color="000000"/>
        </w:rPr>
        <w:t>methods</w:t>
      </w:r>
      <w:r w:rsidR="0038054E" w:rsidRPr="009763BB">
        <w:rPr>
          <w:rStyle w:val="NoneA"/>
          <w:rFonts w:ascii="Calibri" w:hAnsi="Calibri" w:cs="Calibri"/>
          <w:color w:val="000000"/>
          <w:sz w:val="21"/>
          <w:szCs w:val="21"/>
          <w:u w:color="000000"/>
        </w:rPr>
        <w:t xml:space="preserve"> (where appropriate)</w:t>
      </w:r>
    </w:p>
    <w:p w14:paraId="3E13FF17" w14:textId="77777777" w:rsidR="00CA636C" w:rsidRPr="0013355F" w:rsidRDefault="00345202" w:rsidP="00CA636C">
      <w:pPr>
        <w:pStyle w:val="BulletsA"/>
        <w:numPr>
          <w:ilvl w:val="0"/>
          <w:numId w:val="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Annual school report.</w:t>
      </w:r>
    </w:p>
    <w:p w14:paraId="041A7F5C" w14:textId="77777777" w:rsidR="0013355F" w:rsidRDefault="0013355F" w:rsidP="0013355F">
      <w:pPr>
        <w:pStyle w:val="BulletsA"/>
        <w:rPr>
          <w:rStyle w:val="NoneA"/>
          <w:rFonts w:ascii="Calibri" w:eastAsia="Arial" w:hAnsi="Calibri" w:cs="Calibri"/>
          <w:color w:val="000000"/>
          <w:sz w:val="21"/>
          <w:szCs w:val="21"/>
          <w:u w:color="000000"/>
        </w:rPr>
      </w:pPr>
    </w:p>
    <w:p w14:paraId="0AED5DDE" w14:textId="17769764" w:rsidR="0019606C" w:rsidRPr="0013355F" w:rsidRDefault="00345202">
      <w:pPr>
        <w:pStyle w:val="BulletsA"/>
        <w:rPr>
          <w:rStyle w:val="NoneA"/>
          <w:rFonts w:ascii="Calibri" w:eastAsia="Arial" w:hAnsi="Calibri" w:cs="Calibri"/>
          <w:color w:val="000000"/>
          <w:sz w:val="21"/>
          <w:szCs w:val="21"/>
          <w:u w:color="000000"/>
        </w:rPr>
      </w:pPr>
      <w:r w:rsidRPr="00CA636C">
        <w:rPr>
          <w:rStyle w:val="NoneA"/>
          <w:rFonts w:ascii="Calibri" w:hAnsi="Calibri" w:cs="Calibri"/>
          <w:b/>
          <w:bCs/>
          <w:color w:val="000000"/>
          <w:sz w:val="22"/>
          <w:szCs w:val="22"/>
          <w:u w:val="single"/>
        </w:rPr>
        <w:t>How will the school help me support my child’s learning?</w:t>
      </w:r>
    </w:p>
    <w:p w14:paraId="2553714A" w14:textId="57108077"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 xml:space="preserve">Your child's class teacher can offer practical ways that you can use to support your child at home.  If your child is receiving SEN </w:t>
      </w:r>
      <w:proofErr w:type="gramStart"/>
      <w:r w:rsidRPr="009763BB">
        <w:rPr>
          <w:rStyle w:val="NoneA"/>
          <w:rFonts w:ascii="Calibri" w:hAnsi="Calibri" w:cs="Calibri"/>
          <w:color w:val="000000"/>
          <w:sz w:val="21"/>
          <w:szCs w:val="21"/>
          <w:u w:color="000000"/>
        </w:rPr>
        <w:t>Support</w:t>
      </w:r>
      <w:proofErr w:type="gramEnd"/>
      <w:r w:rsidRPr="009763BB">
        <w:rPr>
          <w:rStyle w:val="NoneA"/>
          <w:rFonts w:ascii="Calibri" w:hAnsi="Calibri" w:cs="Calibri"/>
          <w:color w:val="000000"/>
          <w:sz w:val="21"/>
          <w:szCs w:val="21"/>
          <w:u w:color="000000"/>
        </w:rPr>
        <w:t xml:space="preserve"> they will have an Individual Provision Map (IPM) with targets</w:t>
      </w:r>
      <w:r w:rsidR="00ED54D9" w:rsidRPr="009763BB">
        <w:rPr>
          <w:rStyle w:val="NoneA"/>
          <w:rFonts w:ascii="Calibri" w:hAnsi="Calibri" w:cs="Calibri"/>
          <w:color w:val="000000"/>
          <w:sz w:val="21"/>
          <w:szCs w:val="21"/>
          <w:u w:color="000000"/>
        </w:rPr>
        <w:t xml:space="preserve"> attached</w:t>
      </w:r>
      <w:r w:rsidR="00D40650" w:rsidRPr="009763BB">
        <w:rPr>
          <w:rStyle w:val="NoneA"/>
          <w:rFonts w:ascii="Calibri" w:hAnsi="Calibri" w:cs="Calibri"/>
          <w:color w:val="000000"/>
          <w:sz w:val="21"/>
          <w:szCs w:val="21"/>
          <w:u w:color="000000"/>
        </w:rPr>
        <w:t xml:space="preserve">.  Your child’s class teacher will suggest ways in which you can support your child at home.  </w:t>
      </w:r>
      <w:r w:rsidRPr="009763BB">
        <w:rPr>
          <w:rStyle w:val="NoneA"/>
          <w:rFonts w:ascii="Calibri" w:hAnsi="Calibri" w:cs="Calibri"/>
          <w:color w:val="000000"/>
          <w:sz w:val="21"/>
          <w:szCs w:val="21"/>
          <w:u w:color="000000"/>
        </w:rPr>
        <w:t xml:space="preserve">These will be discussed with you and your child on a </w:t>
      </w:r>
      <w:r w:rsidR="0038054E" w:rsidRPr="009763BB">
        <w:rPr>
          <w:rStyle w:val="NoneA"/>
          <w:rFonts w:ascii="Calibri" w:hAnsi="Calibri" w:cs="Calibri"/>
          <w:color w:val="000000"/>
          <w:sz w:val="21"/>
          <w:szCs w:val="21"/>
          <w:u w:color="000000"/>
        </w:rPr>
        <w:t xml:space="preserve">termly basis. </w:t>
      </w:r>
    </w:p>
    <w:p w14:paraId="0D2DF436" w14:textId="77777777"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 xml:space="preserve">School offers a variety of other ways to help you support your child including: </w:t>
      </w:r>
    </w:p>
    <w:p w14:paraId="36FE644E" w14:textId="77777777" w:rsidR="00B8019C" w:rsidRPr="009763BB" w:rsidRDefault="00B8019C">
      <w:pPr>
        <w:pStyle w:val="BulletsA"/>
        <w:rPr>
          <w:rFonts w:ascii="Calibri" w:hAnsi="Calibri" w:cs="Calibri"/>
          <w:sz w:val="28"/>
          <w:szCs w:val="28"/>
        </w:rPr>
        <w:sectPr w:rsidR="00B8019C" w:rsidRPr="009763BB">
          <w:headerReference w:type="default" r:id="rId19"/>
          <w:footerReference w:type="default" r:id="rId20"/>
          <w:type w:val="continuous"/>
          <w:pgSz w:w="11900" w:h="16840"/>
          <w:pgMar w:top="851" w:right="1134" w:bottom="1134" w:left="1134" w:header="708" w:footer="708" w:gutter="0"/>
          <w:cols w:space="720"/>
        </w:sectPr>
      </w:pPr>
    </w:p>
    <w:p w14:paraId="585AD003" w14:textId="442C0595" w:rsidR="00B8019C" w:rsidRPr="009763BB" w:rsidRDefault="00345202">
      <w:pPr>
        <w:pStyle w:val="BulletsA"/>
        <w:numPr>
          <w:ilvl w:val="0"/>
          <w:numId w:val="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Homework</w:t>
      </w:r>
      <w:r w:rsidR="00454CC9" w:rsidRPr="009763BB">
        <w:rPr>
          <w:rStyle w:val="NoneA"/>
          <w:rFonts w:ascii="Calibri" w:hAnsi="Calibri" w:cs="Calibri"/>
          <w:color w:val="000000"/>
          <w:sz w:val="21"/>
          <w:szCs w:val="21"/>
          <w:u w:color="000000"/>
        </w:rPr>
        <w:t xml:space="preserve"> including using Seesaw</w:t>
      </w:r>
      <w:r w:rsidRPr="009763BB">
        <w:rPr>
          <w:rStyle w:val="NoneA"/>
          <w:rFonts w:ascii="Calibri" w:hAnsi="Calibri" w:cs="Calibri"/>
          <w:color w:val="000000"/>
          <w:sz w:val="21"/>
          <w:szCs w:val="21"/>
          <w:u w:color="000000"/>
        </w:rPr>
        <w:t>.</w:t>
      </w:r>
    </w:p>
    <w:p w14:paraId="2EEAEE77" w14:textId="77777777" w:rsidR="00B8019C" w:rsidRPr="009763BB" w:rsidRDefault="00345202">
      <w:pPr>
        <w:pStyle w:val="BulletsA"/>
        <w:numPr>
          <w:ilvl w:val="0"/>
          <w:numId w:val="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Reading workshops.</w:t>
      </w:r>
    </w:p>
    <w:p w14:paraId="05CB09E0" w14:textId="274193F7" w:rsidR="00B8019C" w:rsidRPr="009763BB" w:rsidRDefault="00345202">
      <w:pPr>
        <w:pStyle w:val="BulletsA"/>
        <w:numPr>
          <w:ilvl w:val="0"/>
          <w:numId w:val="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 xml:space="preserve">Specific target work may be sent if </w:t>
      </w:r>
      <w:r w:rsidR="00454CC9" w:rsidRPr="009763BB">
        <w:rPr>
          <w:rStyle w:val="NoneA"/>
          <w:rFonts w:ascii="Calibri" w:hAnsi="Calibri" w:cs="Calibri"/>
          <w:color w:val="000000"/>
          <w:sz w:val="21"/>
          <w:szCs w:val="21"/>
          <w:u w:color="000000"/>
        </w:rPr>
        <w:t xml:space="preserve">     </w:t>
      </w:r>
      <w:r w:rsidRPr="009763BB">
        <w:rPr>
          <w:rStyle w:val="NoneA"/>
          <w:rFonts w:ascii="Calibri" w:hAnsi="Calibri" w:cs="Calibri"/>
          <w:color w:val="000000"/>
          <w:sz w:val="21"/>
          <w:szCs w:val="21"/>
          <w:u w:color="000000"/>
        </w:rPr>
        <w:t>appropriate.</w:t>
      </w:r>
    </w:p>
    <w:p w14:paraId="59468428" w14:textId="77777777" w:rsidR="00B8019C" w:rsidRPr="009763BB" w:rsidRDefault="00345202">
      <w:pPr>
        <w:pStyle w:val="BulletsA"/>
        <w:numPr>
          <w:ilvl w:val="0"/>
          <w:numId w:val="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Family Front Door.</w:t>
      </w:r>
    </w:p>
    <w:p w14:paraId="3C6E902C" w14:textId="77777777" w:rsidR="00454CC9" w:rsidRPr="009763BB" w:rsidRDefault="00345202" w:rsidP="00454CC9">
      <w:pPr>
        <w:pStyle w:val="BulletsA"/>
        <w:numPr>
          <w:ilvl w:val="0"/>
          <w:numId w:val="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Links and information via the school website.</w:t>
      </w:r>
    </w:p>
    <w:p w14:paraId="60BB4B59" w14:textId="4482506D" w:rsidR="00B8019C" w:rsidRPr="009763BB" w:rsidRDefault="00345202" w:rsidP="00454CC9">
      <w:pPr>
        <w:pStyle w:val="BulletsA"/>
        <w:numPr>
          <w:ilvl w:val="0"/>
          <w:numId w:val="7"/>
        </w:numPr>
        <w:ind w:left="0" w:firstLine="0"/>
        <w:rPr>
          <w:rFonts w:ascii="Calibri" w:eastAsia="Arial" w:hAnsi="Calibri" w:cs="Calibri"/>
          <w:color w:val="000000"/>
          <w:sz w:val="21"/>
          <w:szCs w:val="21"/>
          <w:u w:color="000000"/>
        </w:rPr>
        <w:sectPr w:rsidR="00B8019C" w:rsidRPr="009763BB">
          <w:headerReference w:type="default" r:id="rId21"/>
          <w:footerReference w:type="default" r:id="rId22"/>
          <w:type w:val="continuous"/>
          <w:pgSz w:w="11900" w:h="16840"/>
          <w:pgMar w:top="851" w:right="1134" w:bottom="1134" w:left="1134" w:header="708" w:footer="708" w:gutter="0"/>
          <w:cols w:num="2" w:space="482"/>
        </w:sectPr>
      </w:pPr>
      <w:r w:rsidRPr="009763BB">
        <w:rPr>
          <w:rStyle w:val="NoneA"/>
          <w:rFonts w:ascii="Calibri" w:hAnsi="Calibri" w:cs="Calibri"/>
          <w:color w:val="000000"/>
          <w:sz w:val="21"/>
          <w:szCs w:val="21"/>
          <w:u w:color="000000"/>
        </w:rPr>
        <w:t>Informal discussions with school staff</w:t>
      </w:r>
      <w:r w:rsidR="0038054E" w:rsidRPr="009763BB">
        <w:rPr>
          <w:rStyle w:val="NoneA"/>
          <w:rFonts w:ascii="Calibri" w:hAnsi="Calibri" w:cs="Calibri"/>
          <w:color w:val="000000"/>
          <w:sz w:val="21"/>
          <w:szCs w:val="21"/>
          <w:u w:color="000000"/>
        </w:rPr>
        <w:t xml:space="preserve"> and external agencie</w:t>
      </w:r>
      <w:r w:rsidR="00FA3EFA" w:rsidRPr="009763BB">
        <w:rPr>
          <w:rStyle w:val="NoneA"/>
          <w:rFonts w:ascii="Calibri" w:hAnsi="Calibri" w:cs="Calibri"/>
          <w:color w:val="000000"/>
          <w:sz w:val="21"/>
          <w:szCs w:val="21"/>
          <w:u w:color="000000"/>
        </w:rPr>
        <w:t>s</w:t>
      </w:r>
    </w:p>
    <w:p w14:paraId="41A099C6" w14:textId="77777777" w:rsidR="00E9467D" w:rsidRDefault="00E9467D">
      <w:pPr>
        <w:pStyle w:val="BulletsA"/>
        <w:rPr>
          <w:rStyle w:val="NoneA"/>
          <w:rFonts w:ascii="Calibri" w:hAnsi="Calibri" w:cs="Calibri"/>
          <w:b/>
          <w:bCs/>
          <w:color w:val="000000"/>
          <w:sz w:val="22"/>
          <w:szCs w:val="22"/>
          <w:u w:val="single"/>
        </w:rPr>
      </w:pPr>
    </w:p>
    <w:p w14:paraId="38A6EFD3" w14:textId="4F36D13C" w:rsidR="0019606C" w:rsidRDefault="0019606C" w:rsidP="0019606C">
      <w:pPr>
        <w:pStyle w:val="BulletsA"/>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t xml:space="preserve">How will the curriculum be matched to my child’s needs? </w:t>
      </w:r>
    </w:p>
    <w:p w14:paraId="0505BE7F" w14:textId="77777777" w:rsidR="0019606C" w:rsidRPr="009763BB" w:rsidRDefault="0019606C" w:rsidP="0019606C">
      <w:pPr>
        <w:pStyle w:val="BulletsA"/>
        <w:rPr>
          <w:rStyle w:val="NoneA"/>
          <w:rFonts w:ascii="Calibri" w:eastAsia="Arial" w:hAnsi="Calibri" w:cs="Calibri"/>
          <w:b/>
          <w:bCs/>
          <w:color w:val="000000"/>
          <w:sz w:val="22"/>
          <w:szCs w:val="22"/>
          <w:u w:val="single"/>
        </w:rPr>
      </w:pPr>
    </w:p>
    <w:p w14:paraId="774B4CB0" w14:textId="77777777" w:rsidR="0019606C" w:rsidRPr="009763BB" w:rsidRDefault="0019606C" w:rsidP="0019606C">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The school provides Quality First Teaching for all pupils as the most important part of its provision. This includes:</w:t>
      </w:r>
    </w:p>
    <w:p w14:paraId="1EC9F061" w14:textId="77777777" w:rsidR="0019606C" w:rsidRPr="009763BB" w:rsidRDefault="0019606C" w:rsidP="0019606C">
      <w:pPr>
        <w:pStyle w:val="BulletsA"/>
        <w:rPr>
          <w:rFonts w:ascii="Calibri" w:hAnsi="Calibri" w:cs="Calibri"/>
          <w:sz w:val="28"/>
          <w:szCs w:val="28"/>
        </w:rPr>
        <w:sectPr w:rsidR="0019606C" w:rsidRPr="009763BB">
          <w:headerReference w:type="default" r:id="rId23"/>
          <w:footerReference w:type="default" r:id="rId24"/>
          <w:type w:val="continuous"/>
          <w:pgSz w:w="11900" w:h="16840"/>
          <w:pgMar w:top="851" w:right="1134" w:bottom="1134" w:left="1134" w:header="708" w:footer="708" w:gutter="0"/>
          <w:cols w:space="720"/>
        </w:sectPr>
      </w:pPr>
    </w:p>
    <w:p w14:paraId="44177734" w14:textId="77777777" w:rsidR="0019606C" w:rsidRPr="009763BB" w:rsidRDefault="0019606C" w:rsidP="0019606C">
      <w:pPr>
        <w:pStyle w:val="BulletsA"/>
        <w:numPr>
          <w:ilvl w:val="0"/>
          <w:numId w:val="1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A differentiated curriculum.</w:t>
      </w:r>
    </w:p>
    <w:p w14:paraId="5344E80C" w14:textId="77777777" w:rsidR="0019606C" w:rsidRPr="009763BB" w:rsidRDefault="0019606C" w:rsidP="0019606C">
      <w:pPr>
        <w:pStyle w:val="BulletsA"/>
        <w:numPr>
          <w:ilvl w:val="0"/>
          <w:numId w:val="1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Pupil involvement and engagement with their learning.</w:t>
      </w:r>
    </w:p>
    <w:p w14:paraId="1586EC41" w14:textId="77777777" w:rsidR="0019606C" w:rsidRPr="009763BB" w:rsidRDefault="0019606C" w:rsidP="0019606C">
      <w:pPr>
        <w:pStyle w:val="BulletsA"/>
        <w:numPr>
          <w:ilvl w:val="0"/>
          <w:numId w:val="1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High levels of interaction.</w:t>
      </w:r>
    </w:p>
    <w:p w14:paraId="74222F8F" w14:textId="77777777" w:rsidR="0019606C" w:rsidRPr="009763BB" w:rsidRDefault="0019606C" w:rsidP="0019606C">
      <w:pPr>
        <w:pStyle w:val="BulletsA"/>
        <w:numPr>
          <w:ilvl w:val="0"/>
          <w:numId w:val="1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 xml:space="preserve">Appropriate use of teacher questioning, </w:t>
      </w:r>
      <w:proofErr w:type="gramStart"/>
      <w:r w:rsidRPr="009763BB">
        <w:rPr>
          <w:rStyle w:val="NoneA"/>
          <w:rFonts w:ascii="Calibri" w:hAnsi="Calibri" w:cs="Calibri"/>
          <w:color w:val="000000"/>
          <w:sz w:val="21"/>
          <w:szCs w:val="21"/>
          <w:u w:color="000000"/>
        </w:rPr>
        <w:t>modeling</w:t>
      </w:r>
      <w:proofErr w:type="gramEnd"/>
      <w:r w:rsidRPr="009763BB">
        <w:rPr>
          <w:rStyle w:val="NoneA"/>
          <w:rFonts w:ascii="Calibri" w:hAnsi="Calibri" w:cs="Calibri"/>
          <w:color w:val="000000"/>
          <w:sz w:val="21"/>
          <w:szCs w:val="21"/>
          <w:u w:color="000000"/>
        </w:rPr>
        <w:t xml:space="preserve"> and explaining.</w:t>
      </w:r>
    </w:p>
    <w:p w14:paraId="5E8778C2" w14:textId="77777777" w:rsidR="0019606C" w:rsidRPr="009763BB" w:rsidRDefault="0019606C" w:rsidP="0019606C">
      <w:pPr>
        <w:pStyle w:val="BulletsA"/>
        <w:numPr>
          <w:ilvl w:val="0"/>
          <w:numId w:val="1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Regular opportunities for pupils to talk both individually and in groups.</w:t>
      </w:r>
    </w:p>
    <w:p w14:paraId="0E309567" w14:textId="77777777" w:rsidR="0019606C" w:rsidRPr="009763BB" w:rsidRDefault="0019606C" w:rsidP="0019606C">
      <w:pPr>
        <w:pStyle w:val="BulletsA"/>
        <w:numPr>
          <w:ilvl w:val="0"/>
          <w:numId w:val="17"/>
        </w:numPr>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An expectation that pupils will accept responsibility for their own learning and work independently.</w:t>
      </w:r>
    </w:p>
    <w:p w14:paraId="78E04B9C" w14:textId="77777777" w:rsidR="0019606C" w:rsidRPr="009763BB" w:rsidRDefault="0019606C" w:rsidP="0019606C">
      <w:pPr>
        <w:pStyle w:val="BulletsA"/>
        <w:numPr>
          <w:ilvl w:val="0"/>
          <w:numId w:val="17"/>
        </w:numPr>
        <w:ind w:left="0" w:firstLine="0"/>
        <w:rPr>
          <w:rFonts w:ascii="Calibri" w:hAnsi="Calibri" w:cs="Calibri"/>
          <w:color w:val="000000"/>
          <w:sz w:val="21"/>
          <w:szCs w:val="21"/>
        </w:rPr>
        <w:sectPr w:rsidR="0019606C" w:rsidRPr="009763BB">
          <w:headerReference w:type="default" r:id="rId25"/>
          <w:footerReference w:type="default" r:id="rId26"/>
          <w:type w:val="continuous"/>
          <w:pgSz w:w="11900" w:h="16840"/>
          <w:pgMar w:top="851" w:right="1134" w:bottom="1134" w:left="1134" w:header="708" w:footer="708" w:gutter="0"/>
          <w:cols w:num="2" w:space="482"/>
        </w:sectPr>
      </w:pPr>
      <w:r w:rsidRPr="009763BB">
        <w:rPr>
          <w:rStyle w:val="NoneA"/>
          <w:rFonts w:ascii="Calibri" w:hAnsi="Calibri" w:cs="Calibri"/>
          <w:color w:val="000000"/>
          <w:sz w:val="21"/>
          <w:szCs w:val="21"/>
          <w:u w:color="000000"/>
        </w:rPr>
        <w:t>Regular use of encouragement and authentic praise to engage and motivate.</w:t>
      </w:r>
    </w:p>
    <w:p w14:paraId="095C5FD5" w14:textId="77777777" w:rsidR="00CA636C" w:rsidRDefault="00CA636C" w:rsidP="0019606C">
      <w:pPr>
        <w:pStyle w:val="BulletsA"/>
        <w:rPr>
          <w:rStyle w:val="NoneA"/>
          <w:rFonts w:ascii="Calibri" w:hAnsi="Calibri" w:cs="Calibri"/>
          <w:b/>
          <w:bCs/>
          <w:color w:val="000000"/>
          <w:sz w:val="22"/>
          <w:szCs w:val="22"/>
          <w:u w:val="single"/>
        </w:rPr>
      </w:pPr>
    </w:p>
    <w:p w14:paraId="1B975CD3" w14:textId="5ECDCDB5" w:rsidR="0019606C" w:rsidRPr="00112740" w:rsidRDefault="0019606C" w:rsidP="0019606C">
      <w:pPr>
        <w:pStyle w:val="BulletsA"/>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t>How does the school judge whether the support has had an impact?</w:t>
      </w:r>
    </w:p>
    <w:p w14:paraId="6D0F9BD3" w14:textId="7D226915" w:rsidR="0019606C" w:rsidRPr="009763BB" w:rsidRDefault="0019606C" w:rsidP="0019606C">
      <w:pPr>
        <w:pStyle w:val="BulletsA"/>
        <w:rPr>
          <w:rStyle w:val="NoneA"/>
          <w:rFonts w:ascii="Calibri" w:hAnsi="Calibri" w:cs="Calibri"/>
          <w:color w:val="000000"/>
          <w:sz w:val="21"/>
          <w:szCs w:val="21"/>
          <w:u w:color="000000"/>
        </w:rPr>
      </w:pPr>
      <w:r w:rsidRPr="009763BB">
        <w:rPr>
          <w:rStyle w:val="NoneA"/>
          <w:rFonts w:ascii="Calibri" w:hAnsi="Calibri" w:cs="Calibri"/>
          <w:color w:val="000000"/>
          <w:sz w:val="21"/>
          <w:szCs w:val="21"/>
          <w:u w:color="000000"/>
        </w:rPr>
        <w:t>Your child’s progress wil</w:t>
      </w:r>
      <w:r w:rsidR="00112740">
        <w:rPr>
          <w:rStyle w:val="NoneA"/>
          <w:rFonts w:ascii="Calibri" w:hAnsi="Calibri" w:cs="Calibri"/>
          <w:color w:val="000000"/>
          <w:sz w:val="21"/>
          <w:szCs w:val="21"/>
          <w:u w:color="000000"/>
        </w:rPr>
        <w:t>l</w:t>
      </w:r>
      <w:r w:rsidRPr="009763BB">
        <w:rPr>
          <w:rStyle w:val="NoneA"/>
          <w:rFonts w:ascii="Calibri" w:hAnsi="Calibri" w:cs="Calibri"/>
          <w:color w:val="000000"/>
          <w:sz w:val="21"/>
          <w:szCs w:val="21"/>
          <w:u w:color="000000"/>
        </w:rPr>
        <w:t xml:space="preserve"> be assessed half termly using formal assessments and class teacher judgements.  Numerical targets will be set annually and your child’s progress towards these will be assessed termly.  The progress of your child will be monitored by the Senior Management Team through termly pupil progress meetings.  </w:t>
      </w:r>
    </w:p>
    <w:p w14:paraId="0AD9F08E" w14:textId="77777777" w:rsidR="0019606C" w:rsidRPr="009763BB" w:rsidRDefault="0019606C" w:rsidP="0019606C">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Your child will have their IPM targets reviewed on a termly basis. Class teachers will share and review targets with you and your child at a time that is convenient, usually before or after school.</w:t>
      </w:r>
    </w:p>
    <w:p w14:paraId="65EE37A6" w14:textId="77777777" w:rsidR="0019606C" w:rsidRPr="009763BB" w:rsidRDefault="0019606C" w:rsidP="0019606C">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lastRenderedPageBreak/>
        <w:t>Your child will be removed from the SEN register when they have made progress and the gap has been reduced. However, they will be closely monitored to ensure that progress continues.</w:t>
      </w:r>
    </w:p>
    <w:p w14:paraId="67E5DC11" w14:textId="202DF245" w:rsidR="0019606C" w:rsidRPr="0019606C" w:rsidRDefault="0019606C">
      <w:pPr>
        <w:pStyle w:val="BulletsA"/>
        <w:rPr>
          <w:rFonts w:ascii="Calibri" w:eastAsia="Arial" w:hAnsi="Calibri" w:cs="Calibri"/>
          <w:color w:val="000000"/>
          <w:sz w:val="21"/>
          <w:szCs w:val="21"/>
          <w:u w:color="000000"/>
        </w:rPr>
        <w:sectPr w:rsidR="0019606C" w:rsidRPr="0019606C" w:rsidSect="00E9467D">
          <w:headerReference w:type="default" r:id="rId27"/>
          <w:footerReference w:type="default" r:id="rId28"/>
          <w:type w:val="continuous"/>
          <w:pgSz w:w="11900" w:h="16840"/>
          <w:pgMar w:top="851" w:right="1134" w:bottom="1134" w:left="1134" w:header="708" w:footer="708" w:gutter="0"/>
          <w:cols w:space="720"/>
        </w:sectPr>
      </w:pPr>
      <w:r w:rsidRPr="009763BB">
        <w:rPr>
          <w:rStyle w:val="NoneA"/>
          <w:rFonts w:ascii="Calibri" w:hAnsi="Calibri" w:cs="Calibri"/>
          <w:color w:val="000000"/>
          <w:sz w:val="21"/>
          <w:szCs w:val="21"/>
          <w:u w:color="000000"/>
        </w:rPr>
        <w:t>The SENCO reports termly to the Governing Body on the provision, the impact and the progress of SEND children within the school.</w:t>
      </w:r>
    </w:p>
    <w:p w14:paraId="621FE977" w14:textId="77777777" w:rsidR="00E9467D" w:rsidRDefault="00E9467D">
      <w:pPr>
        <w:pStyle w:val="BulletsA"/>
        <w:rPr>
          <w:rStyle w:val="NoneA"/>
          <w:rFonts w:ascii="Calibri" w:hAnsi="Calibri" w:cs="Calibri"/>
          <w:b/>
          <w:bCs/>
          <w:color w:val="000000"/>
          <w:sz w:val="22"/>
          <w:szCs w:val="22"/>
          <w:u w:val="single"/>
        </w:rPr>
        <w:sectPr w:rsidR="00E9467D" w:rsidSect="008D2B5C">
          <w:headerReference w:type="default" r:id="rId29"/>
          <w:footerReference w:type="default" r:id="rId30"/>
          <w:type w:val="oddPage"/>
          <w:pgSz w:w="11900" w:h="16840"/>
          <w:pgMar w:top="709" w:right="1440" w:bottom="1440" w:left="1440" w:header="708" w:footer="708" w:gutter="0"/>
          <w:cols w:space="720"/>
        </w:sectPr>
      </w:pPr>
    </w:p>
    <w:p w14:paraId="0B8A53AD" w14:textId="34B64168" w:rsidR="00B8019C" w:rsidRDefault="00345202">
      <w:pPr>
        <w:pStyle w:val="BulletsA"/>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t>What support will there be for my child’</w:t>
      </w:r>
      <w:r w:rsidR="0038054E" w:rsidRPr="009763BB">
        <w:rPr>
          <w:rStyle w:val="NoneA"/>
          <w:rFonts w:ascii="Calibri" w:hAnsi="Calibri" w:cs="Calibri"/>
          <w:b/>
          <w:bCs/>
          <w:color w:val="000000"/>
          <w:sz w:val="22"/>
          <w:szCs w:val="22"/>
          <w:u w:val="single"/>
        </w:rPr>
        <w:t>s ov</w:t>
      </w:r>
      <w:r w:rsidRPr="009763BB">
        <w:rPr>
          <w:rStyle w:val="NoneA"/>
          <w:rFonts w:ascii="Calibri" w:hAnsi="Calibri" w:cs="Calibri"/>
          <w:b/>
          <w:bCs/>
          <w:color w:val="000000"/>
          <w:sz w:val="22"/>
          <w:szCs w:val="22"/>
          <w:u w:val="single"/>
        </w:rPr>
        <w:t xml:space="preserve">erall </w:t>
      </w:r>
      <w:r w:rsidR="006F4664" w:rsidRPr="009763BB">
        <w:rPr>
          <w:rStyle w:val="NoneA"/>
          <w:rFonts w:ascii="Calibri" w:hAnsi="Calibri" w:cs="Calibri"/>
          <w:b/>
          <w:bCs/>
          <w:color w:val="000000"/>
          <w:sz w:val="22"/>
          <w:szCs w:val="22"/>
          <w:u w:val="single"/>
        </w:rPr>
        <w:t>well-being</w:t>
      </w:r>
      <w:r w:rsidRPr="009763BB">
        <w:rPr>
          <w:rStyle w:val="NoneA"/>
          <w:rFonts w:ascii="Calibri" w:hAnsi="Calibri" w:cs="Calibri"/>
          <w:b/>
          <w:bCs/>
          <w:color w:val="000000"/>
          <w:sz w:val="22"/>
          <w:szCs w:val="22"/>
          <w:u w:val="single"/>
        </w:rPr>
        <w:t>?</w:t>
      </w:r>
    </w:p>
    <w:p w14:paraId="4EF7FF22" w14:textId="77777777" w:rsidR="00CA636C" w:rsidRPr="009763BB" w:rsidRDefault="00CA636C">
      <w:pPr>
        <w:pStyle w:val="BulletsA"/>
        <w:rPr>
          <w:rStyle w:val="NoneA"/>
          <w:rFonts w:ascii="Calibri" w:eastAsia="Arial" w:hAnsi="Calibri" w:cs="Calibri"/>
          <w:b/>
          <w:bCs/>
          <w:color w:val="000000"/>
          <w:sz w:val="22"/>
          <w:szCs w:val="22"/>
          <w:u w:val="single"/>
        </w:rPr>
      </w:pPr>
    </w:p>
    <w:p w14:paraId="54B8DBB4" w14:textId="77777777"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b/>
          <w:bCs/>
          <w:color w:val="000000"/>
          <w:sz w:val="21"/>
          <w:szCs w:val="21"/>
          <w:u w:val="single" w:color="000000"/>
        </w:rPr>
        <w:t>All</w:t>
      </w:r>
      <w:r w:rsidRPr="009763BB">
        <w:rPr>
          <w:rStyle w:val="NoneA"/>
          <w:rFonts w:ascii="Calibri" w:hAnsi="Calibri" w:cs="Calibri"/>
          <w:color w:val="000000"/>
          <w:sz w:val="21"/>
          <w:szCs w:val="21"/>
          <w:u w:color="000000"/>
        </w:rPr>
        <w:t xml:space="preserve"> children are encouraged to play a full and active part in school life at </w:t>
      </w:r>
      <w:proofErr w:type="spellStart"/>
      <w:r w:rsidR="006F4664" w:rsidRPr="009763BB">
        <w:rPr>
          <w:rStyle w:val="NoneA"/>
          <w:rFonts w:ascii="Calibri" w:hAnsi="Calibri" w:cs="Calibri"/>
          <w:color w:val="000000"/>
          <w:sz w:val="21"/>
          <w:szCs w:val="21"/>
          <w:u w:color="000000"/>
        </w:rPr>
        <w:t>Oldbury</w:t>
      </w:r>
      <w:proofErr w:type="spellEnd"/>
      <w:r w:rsidR="006F4664" w:rsidRPr="009763BB">
        <w:rPr>
          <w:rStyle w:val="NoneA"/>
          <w:rFonts w:ascii="Calibri" w:hAnsi="Calibri" w:cs="Calibri"/>
          <w:color w:val="000000"/>
          <w:sz w:val="21"/>
          <w:szCs w:val="21"/>
          <w:u w:color="000000"/>
        </w:rPr>
        <w:t xml:space="preserve"> Park</w:t>
      </w:r>
      <w:r w:rsidR="0038054E" w:rsidRPr="009763BB">
        <w:rPr>
          <w:rStyle w:val="NoneA"/>
          <w:rFonts w:ascii="Calibri" w:hAnsi="Calibri" w:cs="Calibri"/>
          <w:color w:val="000000"/>
          <w:sz w:val="21"/>
          <w:szCs w:val="21"/>
          <w:u w:color="000000"/>
        </w:rPr>
        <w:t xml:space="preserve"> Primary School</w:t>
      </w:r>
      <w:r w:rsidR="006F4664" w:rsidRPr="009763BB">
        <w:rPr>
          <w:rStyle w:val="NoneA"/>
          <w:rFonts w:ascii="Calibri" w:hAnsi="Calibri" w:cs="Calibri"/>
          <w:color w:val="000000"/>
          <w:sz w:val="21"/>
          <w:szCs w:val="21"/>
          <w:u w:color="000000"/>
        </w:rPr>
        <w:t>.</w:t>
      </w:r>
    </w:p>
    <w:p w14:paraId="52D169A6" w14:textId="77777777" w:rsidR="00B8019C" w:rsidRPr="009763BB" w:rsidRDefault="00345202">
      <w:pPr>
        <w:pStyle w:val="BulletsA"/>
        <w:rPr>
          <w:rStyle w:val="NoneA"/>
          <w:rFonts w:ascii="Calibri" w:eastAsia="Arial" w:hAnsi="Calibri" w:cs="Calibri"/>
          <w:sz w:val="21"/>
          <w:szCs w:val="21"/>
          <w:u w:color="000000"/>
        </w:rPr>
      </w:pPr>
      <w:r w:rsidRPr="009763BB">
        <w:rPr>
          <w:rStyle w:val="NoneA"/>
          <w:rFonts w:ascii="Calibri" w:hAnsi="Calibri" w:cs="Calibri"/>
          <w:sz w:val="21"/>
          <w:szCs w:val="21"/>
          <w:u w:color="000000"/>
        </w:rPr>
        <w:t xml:space="preserve">Additional arrangements </w:t>
      </w:r>
      <w:r w:rsidR="006F4664" w:rsidRPr="009763BB">
        <w:rPr>
          <w:rStyle w:val="NoneA"/>
          <w:rFonts w:ascii="Calibri" w:hAnsi="Calibri" w:cs="Calibri"/>
          <w:sz w:val="21"/>
          <w:szCs w:val="21"/>
          <w:u w:color="000000"/>
        </w:rPr>
        <w:t>will be</w:t>
      </w:r>
      <w:r w:rsidRPr="009763BB">
        <w:rPr>
          <w:rStyle w:val="NoneA"/>
          <w:rFonts w:ascii="Calibri" w:hAnsi="Calibri" w:cs="Calibri"/>
          <w:sz w:val="21"/>
          <w:szCs w:val="21"/>
          <w:u w:color="000000"/>
        </w:rPr>
        <w:t xml:space="preserve"> made</w:t>
      </w:r>
      <w:r w:rsidR="006F4664" w:rsidRPr="009763BB">
        <w:rPr>
          <w:rStyle w:val="NoneA"/>
          <w:rFonts w:ascii="Calibri" w:hAnsi="Calibri" w:cs="Calibri"/>
          <w:sz w:val="21"/>
          <w:szCs w:val="21"/>
          <w:u w:color="000000"/>
        </w:rPr>
        <w:t>, where possible,</w:t>
      </w:r>
      <w:r w:rsidRPr="009763BB">
        <w:rPr>
          <w:rStyle w:val="NoneA"/>
          <w:rFonts w:ascii="Calibri" w:hAnsi="Calibri" w:cs="Calibri"/>
          <w:sz w:val="21"/>
          <w:szCs w:val="21"/>
          <w:u w:color="000000"/>
        </w:rPr>
        <w:t xml:space="preserve"> to allow active participation in after-school clubs, leisure and cultural activities and school visits.</w:t>
      </w:r>
    </w:p>
    <w:p w14:paraId="46CED64D" w14:textId="77777777" w:rsidR="00B8019C" w:rsidRPr="009763BB" w:rsidRDefault="0038054E">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 xml:space="preserve">Our </w:t>
      </w:r>
      <w:r w:rsidR="00345202" w:rsidRPr="009763BB">
        <w:rPr>
          <w:rStyle w:val="NoneA"/>
          <w:rFonts w:ascii="Calibri" w:hAnsi="Calibri" w:cs="Calibri"/>
          <w:color w:val="000000"/>
          <w:sz w:val="21"/>
          <w:szCs w:val="21"/>
          <w:u w:color="000000"/>
        </w:rPr>
        <w:t>Early Intervention Family Support Worker and can work with families to offer Family Support.</w:t>
      </w:r>
    </w:p>
    <w:p w14:paraId="08002F61" w14:textId="5EE6AF8F"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 xml:space="preserve">The school uses the Thrive Approach to support the children's emotional </w:t>
      </w:r>
      <w:proofErr w:type="gramStart"/>
      <w:r w:rsidRPr="009763BB">
        <w:rPr>
          <w:rStyle w:val="NoneA"/>
          <w:rFonts w:ascii="Calibri" w:hAnsi="Calibri" w:cs="Calibri"/>
          <w:color w:val="000000"/>
          <w:sz w:val="21"/>
          <w:szCs w:val="21"/>
          <w:u w:color="000000"/>
        </w:rPr>
        <w:t>wellbeing</w:t>
      </w:r>
      <w:proofErr w:type="gramEnd"/>
      <w:r w:rsidR="00093F6C" w:rsidRPr="009763BB">
        <w:rPr>
          <w:rStyle w:val="NoneA"/>
          <w:rFonts w:ascii="Calibri" w:hAnsi="Calibri" w:cs="Calibri"/>
          <w:color w:val="000000"/>
          <w:sz w:val="21"/>
          <w:szCs w:val="21"/>
          <w:u w:color="000000"/>
        </w:rPr>
        <w:t xml:space="preserve"> and to promote values such as perseverance and resilience</w:t>
      </w:r>
      <w:r w:rsidRPr="009763BB">
        <w:rPr>
          <w:rStyle w:val="NoneA"/>
          <w:rFonts w:ascii="Calibri" w:hAnsi="Calibri" w:cs="Calibri"/>
          <w:color w:val="000000"/>
          <w:sz w:val="21"/>
          <w:szCs w:val="21"/>
          <w:u w:color="000000"/>
        </w:rPr>
        <w:t>.</w:t>
      </w:r>
    </w:p>
    <w:p w14:paraId="78DE8765" w14:textId="72F3B370" w:rsidR="00B8019C" w:rsidRPr="009763BB" w:rsidRDefault="00345202" w:rsidP="00093F6C">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 xml:space="preserve">The school offers </w:t>
      </w:r>
      <w:r w:rsidR="006F4664" w:rsidRPr="009763BB">
        <w:rPr>
          <w:rStyle w:val="NoneA"/>
          <w:rFonts w:ascii="Calibri" w:hAnsi="Calibri" w:cs="Calibri"/>
          <w:color w:val="000000"/>
          <w:sz w:val="21"/>
          <w:szCs w:val="21"/>
          <w:u w:color="000000"/>
        </w:rPr>
        <w:t xml:space="preserve">wrap around care </w:t>
      </w:r>
      <w:r w:rsidRPr="009763BB">
        <w:rPr>
          <w:rStyle w:val="NoneA"/>
          <w:rFonts w:ascii="Calibri" w:hAnsi="Calibri" w:cs="Calibri"/>
          <w:color w:val="000000"/>
          <w:sz w:val="21"/>
          <w:szCs w:val="21"/>
          <w:u w:color="000000"/>
        </w:rPr>
        <w:t xml:space="preserve">each morning and afternoon for children </w:t>
      </w:r>
      <w:r w:rsidR="006F4664" w:rsidRPr="009763BB">
        <w:rPr>
          <w:rStyle w:val="NoneA"/>
          <w:rFonts w:ascii="Calibri" w:hAnsi="Calibri" w:cs="Calibri"/>
          <w:color w:val="000000"/>
          <w:sz w:val="21"/>
          <w:szCs w:val="21"/>
          <w:u w:color="000000"/>
        </w:rPr>
        <w:t xml:space="preserve">from Reception </w:t>
      </w:r>
      <w:r w:rsidRPr="009763BB">
        <w:rPr>
          <w:rStyle w:val="NoneA"/>
          <w:rFonts w:ascii="Calibri" w:hAnsi="Calibri" w:cs="Calibri"/>
          <w:color w:val="000000"/>
          <w:sz w:val="21"/>
          <w:szCs w:val="21"/>
          <w:u w:color="000000"/>
        </w:rPr>
        <w:t>to Year 6.</w:t>
      </w:r>
      <w:r w:rsidR="006F4664" w:rsidRPr="009763BB">
        <w:rPr>
          <w:rStyle w:val="NoneA"/>
          <w:rFonts w:ascii="Calibri" w:hAnsi="Calibri" w:cs="Calibri"/>
          <w:color w:val="000000"/>
          <w:sz w:val="21"/>
          <w:szCs w:val="21"/>
          <w:u w:color="000000"/>
        </w:rPr>
        <w:t xml:space="preserve"> This is provided throug</w:t>
      </w:r>
      <w:r w:rsidR="00D40650" w:rsidRPr="009763BB">
        <w:rPr>
          <w:rStyle w:val="NoneA"/>
          <w:rFonts w:ascii="Calibri" w:hAnsi="Calibri" w:cs="Calibri"/>
          <w:color w:val="000000"/>
          <w:sz w:val="21"/>
          <w:szCs w:val="21"/>
          <w:u w:color="000000"/>
        </w:rPr>
        <w:t>h Victoria House</w:t>
      </w:r>
      <w:r w:rsidR="00093F6C" w:rsidRPr="009763BB">
        <w:rPr>
          <w:rStyle w:val="NoneA"/>
          <w:rFonts w:ascii="Calibri" w:hAnsi="Calibri" w:cs="Calibri"/>
          <w:color w:val="000000"/>
          <w:sz w:val="21"/>
          <w:szCs w:val="21"/>
          <w:u w:color="000000"/>
        </w:rPr>
        <w:t xml:space="preserve"> and </w:t>
      </w:r>
      <w:r w:rsidR="006F4664" w:rsidRPr="009763BB">
        <w:rPr>
          <w:rStyle w:val="NoneA"/>
          <w:rFonts w:ascii="Calibri" w:hAnsi="Calibri" w:cs="Calibri"/>
          <w:color w:val="000000"/>
          <w:sz w:val="21"/>
          <w:szCs w:val="21"/>
          <w:u w:color="000000"/>
        </w:rPr>
        <w:t>f</w:t>
      </w:r>
      <w:r w:rsidRPr="009763BB">
        <w:rPr>
          <w:rStyle w:val="NoneA"/>
          <w:rFonts w:ascii="Calibri" w:hAnsi="Calibri" w:cs="Calibri"/>
          <w:color w:val="000000"/>
          <w:sz w:val="21"/>
          <w:szCs w:val="21"/>
          <w:u w:color="000000"/>
        </w:rPr>
        <w:t xml:space="preserve">urther information can be </w:t>
      </w:r>
      <w:r w:rsidR="0038054E" w:rsidRPr="009763BB">
        <w:rPr>
          <w:rStyle w:val="NoneA"/>
          <w:rFonts w:ascii="Calibri" w:hAnsi="Calibri" w:cs="Calibri"/>
          <w:color w:val="000000"/>
          <w:sz w:val="21"/>
          <w:szCs w:val="21"/>
          <w:u w:color="000000"/>
        </w:rPr>
        <w:t>obtained from the school office.</w:t>
      </w:r>
    </w:p>
    <w:p w14:paraId="7030685E" w14:textId="77777777" w:rsidR="00093F6C" w:rsidRPr="009763BB" w:rsidRDefault="00093F6C" w:rsidP="00093F6C">
      <w:pPr>
        <w:pStyle w:val="BulletsA"/>
        <w:rPr>
          <w:rStyle w:val="NoneA"/>
          <w:rFonts w:ascii="Calibri" w:eastAsia="Arial" w:hAnsi="Calibri" w:cs="Calibri"/>
          <w:color w:val="000000"/>
          <w:sz w:val="21"/>
          <w:szCs w:val="21"/>
          <w:u w:color="000000"/>
        </w:rPr>
      </w:pPr>
    </w:p>
    <w:p w14:paraId="0BFD195E" w14:textId="1732E3BD" w:rsidR="00B8019C" w:rsidRDefault="00345202">
      <w:pPr>
        <w:pStyle w:val="BulletsA"/>
        <w:spacing w:line="192" w:lineRule="auto"/>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t>How will the school prepare and support my child when transferring classes or schools?</w:t>
      </w:r>
    </w:p>
    <w:p w14:paraId="1657787E" w14:textId="77777777" w:rsidR="00CA636C" w:rsidRPr="009763BB" w:rsidRDefault="00CA636C">
      <w:pPr>
        <w:pStyle w:val="BulletsA"/>
        <w:spacing w:line="192" w:lineRule="auto"/>
        <w:rPr>
          <w:rStyle w:val="NoneA"/>
          <w:rFonts w:ascii="Calibri" w:eastAsia="Arial" w:hAnsi="Calibri" w:cs="Calibri"/>
          <w:b/>
          <w:bCs/>
          <w:color w:val="000000"/>
          <w:sz w:val="22"/>
          <w:szCs w:val="22"/>
          <w:u w:val="single"/>
        </w:rPr>
      </w:pPr>
    </w:p>
    <w:p w14:paraId="07C2DF61" w14:textId="07967511" w:rsidR="00B8019C" w:rsidRPr="009763BB" w:rsidRDefault="00345202">
      <w:pPr>
        <w:pStyle w:val="BulletsA"/>
        <w:spacing w:line="192" w:lineRule="auto"/>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 xml:space="preserve">We understand that any transition can be difficult for a </w:t>
      </w:r>
      <w:r w:rsidR="00093F6C" w:rsidRPr="009763BB">
        <w:rPr>
          <w:rStyle w:val="NoneA"/>
          <w:rFonts w:ascii="Calibri" w:hAnsi="Calibri" w:cs="Calibri"/>
          <w:color w:val="000000"/>
          <w:sz w:val="21"/>
          <w:szCs w:val="21"/>
          <w:u w:color="000000"/>
        </w:rPr>
        <w:t>child,</w:t>
      </w:r>
      <w:r w:rsidRPr="009763BB">
        <w:rPr>
          <w:rStyle w:val="NoneA"/>
          <w:rFonts w:ascii="Calibri" w:hAnsi="Calibri" w:cs="Calibri"/>
          <w:color w:val="000000"/>
          <w:sz w:val="21"/>
          <w:szCs w:val="21"/>
          <w:u w:color="000000"/>
        </w:rPr>
        <w:t xml:space="preserve"> and we therefore have transition arrangements that apply for </w:t>
      </w:r>
      <w:r w:rsidRPr="009763BB">
        <w:rPr>
          <w:rStyle w:val="NoneA"/>
          <w:rFonts w:ascii="Calibri" w:hAnsi="Calibri" w:cs="Calibri"/>
          <w:color w:val="000000"/>
          <w:sz w:val="21"/>
          <w:szCs w:val="21"/>
          <w:u w:val="single"/>
        </w:rPr>
        <w:t>ALL</w:t>
      </w:r>
      <w:r w:rsidRPr="009763BB">
        <w:rPr>
          <w:rStyle w:val="NoneA"/>
          <w:rFonts w:ascii="Calibri" w:hAnsi="Calibri" w:cs="Calibri"/>
          <w:color w:val="000000"/>
          <w:sz w:val="21"/>
          <w:szCs w:val="21"/>
          <w:u w:color="000000"/>
        </w:rPr>
        <w:t xml:space="preserve"> children.</w:t>
      </w:r>
    </w:p>
    <w:p w14:paraId="5A003081" w14:textId="77777777"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Transition meetings are held between current and future teachers, year groups and schools.</w:t>
      </w:r>
    </w:p>
    <w:p w14:paraId="54519B68" w14:textId="044D07F2"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Children visit their new class during the whole school transition day.</w:t>
      </w:r>
      <w:r w:rsidR="00093F6C" w:rsidRPr="009763BB">
        <w:rPr>
          <w:rStyle w:val="NoneA"/>
          <w:rFonts w:ascii="Calibri" w:hAnsi="Calibri" w:cs="Calibri"/>
          <w:color w:val="000000"/>
          <w:sz w:val="21"/>
          <w:szCs w:val="21"/>
          <w:u w:color="000000"/>
        </w:rPr>
        <w:t xml:space="preserve">  Children transferring between schools will have additional transition meetings between teachers and </w:t>
      </w:r>
      <w:r w:rsidR="00CF7526" w:rsidRPr="009763BB">
        <w:rPr>
          <w:rStyle w:val="NoneA"/>
          <w:rFonts w:ascii="Calibri" w:hAnsi="Calibri" w:cs="Calibri"/>
          <w:color w:val="000000"/>
          <w:sz w:val="21"/>
          <w:szCs w:val="21"/>
          <w:u w:color="000000"/>
        </w:rPr>
        <w:t xml:space="preserve">SENDCOs.  Where it is deemed beneficial, additional visits will be arranged for your child.  </w:t>
      </w:r>
    </w:p>
    <w:p w14:paraId="59C3B6C0" w14:textId="77777777"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In addition to this</w:t>
      </w:r>
      <w:proofErr w:type="gramStart"/>
      <w:r w:rsidRPr="009763BB">
        <w:rPr>
          <w:rStyle w:val="NoneA"/>
          <w:rFonts w:ascii="Calibri" w:hAnsi="Calibri" w:cs="Calibri"/>
          <w:color w:val="000000"/>
          <w:sz w:val="21"/>
          <w:szCs w:val="21"/>
          <w:u w:color="000000"/>
        </w:rPr>
        <w:t xml:space="preserve"> school</w:t>
      </w:r>
      <w:proofErr w:type="gramEnd"/>
      <w:r w:rsidRPr="009763BB">
        <w:rPr>
          <w:rStyle w:val="NoneA"/>
          <w:rFonts w:ascii="Calibri" w:hAnsi="Calibri" w:cs="Calibri"/>
          <w:color w:val="000000"/>
          <w:sz w:val="21"/>
          <w:szCs w:val="21"/>
          <w:u w:color="000000"/>
        </w:rPr>
        <w:t xml:space="preserve"> may offer pictorial transition booklets</w:t>
      </w:r>
      <w:r w:rsidR="006F4664" w:rsidRPr="009763BB">
        <w:rPr>
          <w:rStyle w:val="NoneA"/>
          <w:rFonts w:ascii="Calibri" w:hAnsi="Calibri" w:cs="Calibri"/>
          <w:color w:val="000000"/>
          <w:sz w:val="21"/>
          <w:szCs w:val="21"/>
          <w:u w:color="000000"/>
        </w:rPr>
        <w:t>, videos</w:t>
      </w:r>
      <w:r w:rsidRPr="009763BB">
        <w:rPr>
          <w:rStyle w:val="NoneA"/>
          <w:rFonts w:ascii="Calibri" w:hAnsi="Calibri" w:cs="Calibri"/>
          <w:color w:val="000000"/>
          <w:sz w:val="21"/>
          <w:szCs w:val="21"/>
          <w:u w:color="000000"/>
        </w:rPr>
        <w:t xml:space="preserve"> and additional visits to classes or teachers.</w:t>
      </w:r>
    </w:p>
    <w:p w14:paraId="4446D903" w14:textId="77777777" w:rsidR="00B8019C" w:rsidRPr="009763BB" w:rsidRDefault="00B8019C">
      <w:pPr>
        <w:pStyle w:val="BulletsA"/>
        <w:jc w:val="center"/>
        <w:rPr>
          <w:rStyle w:val="NoneA"/>
          <w:rFonts w:ascii="Calibri" w:eastAsia="Arial" w:hAnsi="Calibri" w:cs="Calibri"/>
          <w:color w:val="000000"/>
          <w:sz w:val="20"/>
          <w:szCs w:val="20"/>
          <w:u w:color="000000"/>
        </w:rPr>
      </w:pPr>
    </w:p>
    <w:p w14:paraId="0CEA650A" w14:textId="0C2FE949" w:rsidR="00CA636C" w:rsidRPr="00112740" w:rsidRDefault="00424D12">
      <w:pPr>
        <w:pStyle w:val="BulletsA"/>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t xml:space="preserve">How </w:t>
      </w:r>
      <w:r w:rsidR="00345202" w:rsidRPr="009763BB">
        <w:rPr>
          <w:rStyle w:val="NoneA"/>
          <w:rFonts w:ascii="Calibri" w:hAnsi="Calibri" w:cs="Calibri"/>
          <w:b/>
          <w:bCs/>
          <w:color w:val="000000"/>
          <w:sz w:val="22"/>
          <w:szCs w:val="22"/>
          <w:u w:val="single"/>
        </w:rPr>
        <w:t>are staff trained to support SEND?</w:t>
      </w:r>
    </w:p>
    <w:p w14:paraId="3AAC476A" w14:textId="2E72D4CC"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Staff</w:t>
      </w:r>
      <w:r w:rsidR="00424D12" w:rsidRPr="009763BB">
        <w:rPr>
          <w:rStyle w:val="NoneA"/>
          <w:rFonts w:ascii="Calibri" w:hAnsi="Calibri" w:cs="Calibri"/>
          <w:color w:val="000000"/>
          <w:sz w:val="21"/>
          <w:szCs w:val="21"/>
          <w:u w:color="000000"/>
        </w:rPr>
        <w:t xml:space="preserve"> delivering SEN</w:t>
      </w:r>
      <w:r w:rsidR="00CF7526" w:rsidRPr="009763BB">
        <w:rPr>
          <w:rStyle w:val="NoneA"/>
          <w:rFonts w:ascii="Calibri" w:hAnsi="Calibri" w:cs="Calibri"/>
          <w:color w:val="000000"/>
          <w:sz w:val="21"/>
          <w:szCs w:val="21"/>
          <w:u w:color="000000"/>
        </w:rPr>
        <w:t>D</w:t>
      </w:r>
      <w:r w:rsidR="00424D12" w:rsidRPr="009763BB">
        <w:rPr>
          <w:rStyle w:val="NoneA"/>
          <w:rFonts w:ascii="Calibri" w:hAnsi="Calibri" w:cs="Calibri"/>
          <w:color w:val="000000"/>
          <w:sz w:val="21"/>
          <w:szCs w:val="21"/>
          <w:u w:color="000000"/>
        </w:rPr>
        <w:t xml:space="preserve"> support program</w:t>
      </w:r>
      <w:r w:rsidRPr="009763BB">
        <w:rPr>
          <w:rStyle w:val="NoneA"/>
          <w:rFonts w:ascii="Calibri" w:hAnsi="Calibri" w:cs="Calibri"/>
          <w:color w:val="000000"/>
          <w:sz w:val="21"/>
          <w:szCs w:val="21"/>
          <w:u w:color="000000"/>
        </w:rPr>
        <w:t>s are supported by the school’</w:t>
      </w:r>
      <w:r w:rsidR="00424D12" w:rsidRPr="009763BB">
        <w:rPr>
          <w:rStyle w:val="NoneA"/>
          <w:rFonts w:ascii="Calibri" w:hAnsi="Calibri" w:cs="Calibri"/>
          <w:color w:val="000000"/>
          <w:sz w:val="21"/>
          <w:szCs w:val="21"/>
          <w:u w:color="000000"/>
        </w:rPr>
        <w:t>s SENCO</w:t>
      </w:r>
      <w:r w:rsidR="00CF7526" w:rsidRPr="009763BB">
        <w:rPr>
          <w:rStyle w:val="NoneA"/>
          <w:rFonts w:ascii="Calibri" w:hAnsi="Calibri" w:cs="Calibri"/>
          <w:color w:val="000000"/>
          <w:sz w:val="21"/>
          <w:szCs w:val="21"/>
          <w:u w:color="000000"/>
        </w:rPr>
        <w:t>,</w:t>
      </w:r>
      <w:r w:rsidRPr="009763BB">
        <w:rPr>
          <w:rStyle w:val="NoneA"/>
          <w:rFonts w:ascii="Calibri" w:hAnsi="Calibri" w:cs="Calibri"/>
          <w:color w:val="000000"/>
          <w:sz w:val="21"/>
          <w:szCs w:val="21"/>
          <w:u w:color="000000"/>
        </w:rPr>
        <w:t xml:space="preserve"> class teachers and a range of </w:t>
      </w:r>
      <w:r w:rsidR="00424D12" w:rsidRPr="009763BB">
        <w:rPr>
          <w:rStyle w:val="NoneA"/>
          <w:rFonts w:ascii="Calibri" w:hAnsi="Calibri" w:cs="Calibri"/>
          <w:color w:val="000000"/>
          <w:sz w:val="21"/>
          <w:szCs w:val="21"/>
          <w:u w:color="000000"/>
        </w:rPr>
        <w:t xml:space="preserve">external professionals </w:t>
      </w:r>
      <w:proofErr w:type="gramStart"/>
      <w:r w:rsidR="00424D12" w:rsidRPr="009763BB">
        <w:rPr>
          <w:rStyle w:val="NoneA"/>
          <w:rFonts w:ascii="Calibri" w:hAnsi="Calibri" w:cs="Calibri"/>
          <w:color w:val="000000"/>
          <w:sz w:val="21"/>
          <w:szCs w:val="21"/>
          <w:u w:color="000000"/>
        </w:rPr>
        <w:t>e.g.</w:t>
      </w:r>
      <w:proofErr w:type="gramEnd"/>
      <w:r w:rsidR="00424D12" w:rsidRPr="009763BB">
        <w:rPr>
          <w:rStyle w:val="NoneA"/>
          <w:rFonts w:ascii="Calibri" w:hAnsi="Calibri" w:cs="Calibri"/>
          <w:color w:val="000000"/>
          <w:sz w:val="21"/>
          <w:szCs w:val="21"/>
          <w:u w:color="000000"/>
        </w:rPr>
        <w:t xml:space="preserve"> Speech and Language T</w:t>
      </w:r>
      <w:r w:rsidRPr="009763BB">
        <w:rPr>
          <w:rStyle w:val="NoneA"/>
          <w:rFonts w:ascii="Calibri" w:hAnsi="Calibri" w:cs="Calibri"/>
          <w:color w:val="000000"/>
          <w:sz w:val="21"/>
          <w:szCs w:val="21"/>
          <w:u w:color="000000"/>
        </w:rPr>
        <w:t>herapist</w:t>
      </w:r>
      <w:r w:rsidR="00424D12" w:rsidRPr="009763BB">
        <w:rPr>
          <w:rStyle w:val="NoneA"/>
          <w:rFonts w:ascii="Calibri" w:hAnsi="Calibri" w:cs="Calibri"/>
          <w:color w:val="000000"/>
          <w:sz w:val="21"/>
          <w:szCs w:val="21"/>
          <w:u w:color="000000"/>
        </w:rPr>
        <w:t>s</w:t>
      </w:r>
      <w:r w:rsidRPr="009763BB">
        <w:rPr>
          <w:rStyle w:val="NoneA"/>
          <w:rFonts w:ascii="Calibri" w:hAnsi="Calibri" w:cs="Calibri"/>
          <w:color w:val="000000"/>
          <w:sz w:val="21"/>
          <w:szCs w:val="21"/>
          <w:u w:color="000000"/>
        </w:rPr>
        <w:t>, Learning Support Teacher</w:t>
      </w:r>
      <w:r w:rsidR="00424D12" w:rsidRPr="009763BB">
        <w:rPr>
          <w:rStyle w:val="NoneA"/>
          <w:rFonts w:ascii="Calibri" w:hAnsi="Calibri" w:cs="Calibri"/>
          <w:color w:val="000000"/>
          <w:sz w:val="21"/>
          <w:szCs w:val="21"/>
          <w:u w:color="000000"/>
        </w:rPr>
        <w:t>s</w:t>
      </w:r>
      <w:r w:rsidRPr="009763BB">
        <w:rPr>
          <w:rStyle w:val="NoneA"/>
          <w:rFonts w:ascii="Calibri" w:hAnsi="Calibri" w:cs="Calibri"/>
          <w:color w:val="000000"/>
          <w:sz w:val="21"/>
          <w:szCs w:val="21"/>
          <w:u w:color="000000"/>
        </w:rPr>
        <w:t xml:space="preserve"> and Educational Psychologist</w:t>
      </w:r>
      <w:r w:rsidR="00424D12" w:rsidRPr="009763BB">
        <w:rPr>
          <w:rStyle w:val="NoneA"/>
          <w:rFonts w:ascii="Calibri" w:hAnsi="Calibri" w:cs="Calibri"/>
          <w:color w:val="000000"/>
          <w:sz w:val="21"/>
          <w:szCs w:val="21"/>
          <w:u w:color="000000"/>
        </w:rPr>
        <w:t>s</w:t>
      </w:r>
      <w:r w:rsidR="00CF7526" w:rsidRPr="009763BB">
        <w:rPr>
          <w:rStyle w:val="NoneA"/>
          <w:rFonts w:ascii="Calibri" w:hAnsi="Calibri" w:cs="Calibri"/>
          <w:color w:val="000000"/>
          <w:sz w:val="21"/>
          <w:szCs w:val="21"/>
          <w:u w:color="000000"/>
        </w:rPr>
        <w:t xml:space="preserve"> etc</w:t>
      </w:r>
      <w:r w:rsidRPr="009763BB">
        <w:rPr>
          <w:rStyle w:val="NoneA"/>
          <w:rFonts w:ascii="Calibri" w:hAnsi="Calibri" w:cs="Calibri"/>
          <w:color w:val="000000"/>
          <w:sz w:val="21"/>
          <w:szCs w:val="21"/>
          <w:u w:color="000000"/>
        </w:rPr>
        <w:t>.</w:t>
      </w:r>
    </w:p>
    <w:p w14:paraId="7E3C91D5" w14:textId="5751A5C4"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SEN</w:t>
      </w:r>
      <w:r w:rsidR="00CF7526" w:rsidRPr="009763BB">
        <w:rPr>
          <w:rStyle w:val="NoneA"/>
          <w:rFonts w:ascii="Calibri" w:hAnsi="Calibri" w:cs="Calibri"/>
          <w:color w:val="000000"/>
          <w:sz w:val="21"/>
          <w:szCs w:val="21"/>
          <w:u w:color="000000"/>
        </w:rPr>
        <w:t>D</w:t>
      </w:r>
      <w:r w:rsidRPr="009763BB">
        <w:rPr>
          <w:rStyle w:val="NoneA"/>
          <w:rFonts w:ascii="Calibri" w:hAnsi="Calibri" w:cs="Calibri"/>
          <w:color w:val="000000"/>
          <w:sz w:val="21"/>
          <w:szCs w:val="21"/>
          <w:u w:color="000000"/>
        </w:rPr>
        <w:t xml:space="preserve"> t</w:t>
      </w:r>
      <w:r w:rsidR="00424D12" w:rsidRPr="009763BB">
        <w:rPr>
          <w:rStyle w:val="NoneA"/>
          <w:rFonts w:ascii="Calibri" w:hAnsi="Calibri" w:cs="Calibri"/>
          <w:color w:val="000000"/>
          <w:sz w:val="21"/>
          <w:szCs w:val="21"/>
          <w:u w:color="000000"/>
        </w:rPr>
        <w:t>raining for teaching staff and Teaching A</w:t>
      </w:r>
      <w:r w:rsidRPr="009763BB">
        <w:rPr>
          <w:rStyle w:val="NoneA"/>
          <w:rFonts w:ascii="Calibri" w:hAnsi="Calibri" w:cs="Calibri"/>
          <w:color w:val="000000"/>
          <w:sz w:val="21"/>
          <w:szCs w:val="21"/>
          <w:u w:color="000000"/>
        </w:rPr>
        <w:t>ssistants is planned into the school calendar where teaching staff receive up</w:t>
      </w:r>
      <w:r w:rsidR="00C7266C" w:rsidRPr="009763BB">
        <w:rPr>
          <w:rStyle w:val="NoneA"/>
          <w:rFonts w:ascii="Calibri" w:hAnsi="Calibri" w:cs="Calibri"/>
          <w:color w:val="000000"/>
          <w:sz w:val="21"/>
          <w:szCs w:val="21"/>
          <w:u w:color="000000"/>
        </w:rPr>
        <w:t xml:space="preserve"> to date</w:t>
      </w:r>
      <w:r w:rsidRPr="009763BB">
        <w:rPr>
          <w:rStyle w:val="NoneA"/>
          <w:rFonts w:ascii="Calibri" w:hAnsi="Calibri" w:cs="Calibri"/>
          <w:color w:val="000000"/>
          <w:sz w:val="21"/>
          <w:szCs w:val="21"/>
          <w:u w:color="000000"/>
        </w:rPr>
        <w:t xml:space="preserve"> information rega</w:t>
      </w:r>
      <w:r w:rsidR="00C7266C" w:rsidRPr="009763BB">
        <w:rPr>
          <w:rStyle w:val="NoneA"/>
          <w:rFonts w:ascii="Calibri" w:hAnsi="Calibri" w:cs="Calibri"/>
          <w:color w:val="000000"/>
          <w:sz w:val="21"/>
          <w:szCs w:val="21"/>
          <w:u w:color="000000"/>
        </w:rPr>
        <w:t>rding the SEN</w:t>
      </w:r>
      <w:r w:rsidR="00CF7526" w:rsidRPr="009763BB">
        <w:rPr>
          <w:rStyle w:val="NoneA"/>
          <w:rFonts w:ascii="Calibri" w:hAnsi="Calibri" w:cs="Calibri"/>
          <w:color w:val="000000"/>
          <w:sz w:val="21"/>
          <w:szCs w:val="21"/>
          <w:u w:color="000000"/>
        </w:rPr>
        <w:t>D</w:t>
      </w:r>
      <w:r w:rsidR="00C7266C" w:rsidRPr="009763BB">
        <w:rPr>
          <w:rStyle w:val="NoneA"/>
          <w:rFonts w:ascii="Calibri" w:hAnsi="Calibri" w:cs="Calibri"/>
          <w:color w:val="000000"/>
          <w:sz w:val="21"/>
          <w:szCs w:val="21"/>
          <w:u w:color="000000"/>
        </w:rPr>
        <w:t xml:space="preserve"> Code of Practice and how to ensure this is implemented through the Graduated Response in their classroom. For more information on the Graduated Response please see the </w:t>
      </w:r>
      <w:r w:rsidR="006F4664" w:rsidRPr="009763BB">
        <w:rPr>
          <w:rStyle w:val="NoneA"/>
          <w:rFonts w:ascii="Calibri" w:hAnsi="Calibri" w:cs="Calibri"/>
          <w:color w:val="000000"/>
          <w:sz w:val="21"/>
          <w:szCs w:val="21"/>
          <w:u w:color="000000"/>
        </w:rPr>
        <w:t>school website.</w:t>
      </w:r>
    </w:p>
    <w:p w14:paraId="74B3A0E5" w14:textId="725137E7" w:rsidR="00B8019C" w:rsidRPr="009763BB" w:rsidRDefault="00345202">
      <w:pPr>
        <w:pStyle w:val="BulletsA"/>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The school has invested in SEN</w:t>
      </w:r>
      <w:r w:rsidR="00CF7526" w:rsidRPr="009763BB">
        <w:rPr>
          <w:rStyle w:val="NoneA"/>
          <w:rFonts w:ascii="Calibri" w:hAnsi="Calibri" w:cs="Calibri"/>
          <w:color w:val="000000"/>
          <w:sz w:val="21"/>
          <w:szCs w:val="21"/>
          <w:u w:color="000000"/>
        </w:rPr>
        <w:t>D</w:t>
      </w:r>
      <w:r w:rsidRPr="009763BB">
        <w:rPr>
          <w:rStyle w:val="NoneA"/>
          <w:rFonts w:ascii="Calibri" w:hAnsi="Calibri" w:cs="Calibri"/>
          <w:color w:val="000000"/>
          <w:sz w:val="21"/>
          <w:szCs w:val="21"/>
          <w:u w:color="000000"/>
        </w:rPr>
        <w:t xml:space="preserve"> Continuous Professional Development for Teachers and </w:t>
      </w:r>
      <w:r w:rsidR="006F4664" w:rsidRPr="009763BB">
        <w:rPr>
          <w:rStyle w:val="NoneA"/>
          <w:rFonts w:ascii="Calibri" w:hAnsi="Calibri" w:cs="Calibri"/>
          <w:color w:val="000000"/>
          <w:sz w:val="21"/>
          <w:szCs w:val="21"/>
          <w:u w:color="000000"/>
        </w:rPr>
        <w:t>Achievement</w:t>
      </w:r>
      <w:r w:rsidRPr="009763BB">
        <w:rPr>
          <w:rStyle w:val="NoneA"/>
          <w:rFonts w:ascii="Calibri" w:hAnsi="Calibri" w:cs="Calibri"/>
          <w:color w:val="000000"/>
          <w:sz w:val="21"/>
          <w:szCs w:val="21"/>
          <w:u w:color="000000"/>
        </w:rPr>
        <w:t xml:space="preserve"> Assistant</w:t>
      </w:r>
      <w:r w:rsidR="00424D12" w:rsidRPr="009763BB">
        <w:rPr>
          <w:rStyle w:val="NoneA"/>
          <w:rFonts w:ascii="Calibri" w:hAnsi="Calibri" w:cs="Calibri"/>
          <w:color w:val="000000"/>
          <w:sz w:val="21"/>
          <w:szCs w:val="21"/>
          <w:u w:color="000000"/>
        </w:rPr>
        <w:t>s</w:t>
      </w:r>
      <w:r w:rsidRPr="009763BB">
        <w:rPr>
          <w:rStyle w:val="NoneA"/>
          <w:rFonts w:ascii="Calibri" w:hAnsi="Calibri" w:cs="Calibri"/>
          <w:color w:val="000000"/>
          <w:sz w:val="21"/>
          <w:szCs w:val="21"/>
          <w:u w:color="000000"/>
        </w:rPr>
        <w:t xml:space="preserve"> to support</w:t>
      </w:r>
      <w:r w:rsidR="00C7266C" w:rsidRPr="009763BB">
        <w:rPr>
          <w:rStyle w:val="NoneA"/>
          <w:rFonts w:ascii="Calibri" w:hAnsi="Calibri" w:cs="Calibri"/>
          <w:color w:val="000000"/>
          <w:sz w:val="21"/>
          <w:szCs w:val="21"/>
          <w:u w:color="000000"/>
        </w:rPr>
        <w:t xml:space="preserve"> in all aspects of the curriculum and specific need types, such as Autism, Speech and Language Needs, Dyslexia, Attachment,</w:t>
      </w:r>
      <w:r w:rsidRPr="009763BB">
        <w:rPr>
          <w:rStyle w:val="NoneA"/>
          <w:rFonts w:ascii="Calibri" w:hAnsi="Calibri" w:cs="Calibri"/>
          <w:color w:val="000000"/>
          <w:sz w:val="21"/>
          <w:szCs w:val="21"/>
          <w:u w:color="000000"/>
        </w:rPr>
        <w:t xml:space="preserve"> Speaking and Listening. </w:t>
      </w:r>
    </w:p>
    <w:p w14:paraId="619E354F" w14:textId="77777777" w:rsidR="00CA636C" w:rsidRDefault="00345202" w:rsidP="00CA636C">
      <w:pPr>
        <w:pStyle w:val="BulletsA"/>
        <w:rPr>
          <w:rStyle w:val="NoneA"/>
          <w:rFonts w:ascii="Calibri" w:hAnsi="Calibri" w:cs="Calibri"/>
          <w:color w:val="000000"/>
          <w:sz w:val="21"/>
          <w:szCs w:val="21"/>
          <w:u w:color="000000"/>
        </w:rPr>
      </w:pPr>
      <w:r w:rsidRPr="009763BB">
        <w:rPr>
          <w:rStyle w:val="NoneA"/>
          <w:rFonts w:ascii="Calibri" w:hAnsi="Calibri" w:cs="Calibri"/>
          <w:color w:val="000000"/>
          <w:sz w:val="21"/>
          <w:szCs w:val="21"/>
          <w:u w:color="000000"/>
        </w:rPr>
        <w:t>Staff have received Positive Physical Intervention training to safely support children</w:t>
      </w:r>
      <w:r w:rsidR="00CF7526" w:rsidRPr="009763BB">
        <w:rPr>
          <w:rStyle w:val="NoneA"/>
          <w:rFonts w:ascii="Calibri" w:hAnsi="Calibri" w:cs="Calibri"/>
          <w:color w:val="000000"/>
          <w:sz w:val="21"/>
          <w:szCs w:val="21"/>
          <w:u w:color="000000"/>
        </w:rPr>
        <w:t xml:space="preserve">, </w:t>
      </w:r>
      <w:r w:rsidRPr="009763BB">
        <w:rPr>
          <w:rStyle w:val="NoneA"/>
          <w:rFonts w:ascii="Calibri" w:hAnsi="Calibri" w:cs="Calibri"/>
          <w:color w:val="000000"/>
          <w:sz w:val="21"/>
          <w:szCs w:val="21"/>
          <w:u w:color="000000"/>
        </w:rPr>
        <w:t xml:space="preserve">who are demonstrating unsafe </w:t>
      </w:r>
      <w:proofErr w:type="spellStart"/>
      <w:r w:rsidRPr="009763BB">
        <w:rPr>
          <w:rStyle w:val="NoneA"/>
          <w:rFonts w:ascii="Calibri" w:hAnsi="Calibri" w:cs="Calibri"/>
          <w:color w:val="000000"/>
          <w:sz w:val="21"/>
          <w:szCs w:val="21"/>
          <w:u w:color="000000"/>
        </w:rPr>
        <w:t>behaviours</w:t>
      </w:r>
      <w:proofErr w:type="spellEnd"/>
      <w:r w:rsidR="00CF7526" w:rsidRPr="009763BB">
        <w:rPr>
          <w:rStyle w:val="NoneA"/>
          <w:rFonts w:ascii="Calibri" w:hAnsi="Calibri" w:cs="Calibri"/>
          <w:color w:val="000000"/>
          <w:sz w:val="21"/>
          <w:szCs w:val="21"/>
          <w:u w:color="000000"/>
        </w:rPr>
        <w:t>.  T</w:t>
      </w:r>
      <w:r w:rsidRPr="009763BB">
        <w:rPr>
          <w:rStyle w:val="NoneA"/>
          <w:rFonts w:ascii="Calibri" w:hAnsi="Calibri" w:cs="Calibri"/>
          <w:color w:val="000000"/>
          <w:sz w:val="21"/>
          <w:szCs w:val="21"/>
          <w:u w:color="000000"/>
        </w:rPr>
        <w:t xml:space="preserve">hese incidents are always </w:t>
      </w:r>
      <w:proofErr w:type="gramStart"/>
      <w:r w:rsidRPr="009763BB">
        <w:rPr>
          <w:rStyle w:val="NoneA"/>
          <w:rFonts w:ascii="Calibri" w:hAnsi="Calibri" w:cs="Calibri"/>
          <w:color w:val="000000"/>
          <w:sz w:val="21"/>
          <w:szCs w:val="21"/>
          <w:u w:color="000000"/>
        </w:rPr>
        <w:t>recorded</w:t>
      </w:r>
      <w:r w:rsidR="00C7266C" w:rsidRPr="009763BB">
        <w:rPr>
          <w:rStyle w:val="NoneA"/>
          <w:rFonts w:ascii="Calibri" w:hAnsi="Calibri" w:cs="Calibri"/>
          <w:color w:val="000000"/>
          <w:sz w:val="21"/>
          <w:szCs w:val="21"/>
          <w:u w:color="000000"/>
        </w:rPr>
        <w:t>,</w:t>
      </w:r>
      <w:proofErr w:type="gramEnd"/>
      <w:r w:rsidR="00C7266C" w:rsidRPr="009763BB">
        <w:rPr>
          <w:rStyle w:val="NoneA"/>
          <w:rFonts w:ascii="Calibri" w:hAnsi="Calibri" w:cs="Calibri"/>
          <w:color w:val="000000"/>
          <w:sz w:val="21"/>
          <w:szCs w:val="21"/>
          <w:u w:color="000000"/>
        </w:rPr>
        <w:t xml:space="preserve"> discussed with parents</w:t>
      </w:r>
      <w:r w:rsidRPr="009763BB">
        <w:rPr>
          <w:rStyle w:val="NoneA"/>
          <w:rFonts w:ascii="Calibri" w:hAnsi="Calibri" w:cs="Calibri"/>
          <w:color w:val="000000"/>
          <w:sz w:val="21"/>
          <w:szCs w:val="21"/>
          <w:u w:color="000000"/>
        </w:rPr>
        <w:t xml:space="preserve"> and are very rare.</w:t>
      </w:r>
    </w:p>
    <w:p w14:paraId="3E2DBE55" w14:textId="1103E168" w:rsidR="00112740" w:rsidRDefault="00112740" w:rsidP="00CA636C">
      <w:pPr>
        <w:pStyle w:val="BulletsA"/>
        <w:rPr>
          <w:rStyle w:val="NoneA"/>
          <w:rFonts w:ascii="Calibri" w:hAnsi="Calibri" w:cs="Calibri"/>
          <w:color w:val="000000"/>
          <w:sz w:val="21"/>
          <w:szCs w:val="21"/>
          <w:u w:color="000000"/>
        </w:rPr>
      </w:pPr>
      <w:r>
        <w:rPr>
          <w:rStyle w:val="NoneA"/>
          <w:rFonts w:ascii="Calibri" w:hAnsi="Calibri" w:cs="Calibri"/>
          <w:color w:val="000000"/>
          <w:sz w:val="21"/>
          <w:szCs w:val="21"/>
          <w:u w:color="000000"/>
        </w:rPr>
        <w:lastRenderedPageBreak/>
        <w:t>Staff will receive annual Safeguarding training</w:t>
      </w:r>
      <w:r w:rsidR="008977DB">
        <w:rPr>
          <w:rStyle w:val="NoneA"/>
          <w:rFonts w:ascii="Calibri" w:hAnsi="Calibri" w:cs="Calibri"/>
          <w:color w:val="000000"/>
          <w:sz w:val="21"/>
          <w:szCs w:val="21"/>
          <w:u w:color="000000"/>
        </w:rPr>
        <w:t xml:space="preserve">, which will include training around the vulnerability of some pupils with additional needs.  </w:t>
      </w:r>
      <w:r w:rsidR="00EC021F">
        <w:rPr>
          <w:rStyle w:val="NoneA"/>
          <w:rFonts w:ascii="Calibri" w:hAnsi="Calibri" w:cs="Calibri"/>
          <w:color w:val="000000"/>
          <w:sz w:val="21"/>
          <w:szCs w:val="21"/>
          <w:u w:color="000000"/>
        </w:rPr>
        <w:t xml:space="preserve">Attention is drawn to section 199 of the Keeping Children Safe in Education </w:t>
      </w:r>
      <w:r w:rsidR="005C3FB6">
        <w:rPr>
          <w:rStyle w:val="NoneA"/>
          <w:rFonts w:ascii="Calibri" w:hAnsi="Calibri" w:cs="Calibri"/>
          <w:color w:val="000000"/>
          <w:sz w:val="21"/>
          <w:szCs w:val="21"/>
          <w:u w:color="000000"/>
        </w:rPr>
        <w:t xml:space="preserve">document as outlined below: </w:t>
      </w:r>
    </w:p>
    <w:p w14:paraId="1DCCD10C" w14:textId="77777777" w:rsidR="00766F17" w:rsidRDefault="005C3FB6" w:rsidP="00CA636C">
      <w:pPr>
        <w:pStyle w:val="BulletsA"/>
        <w:rPr>
          <w:rFonts w:ascii="Calibri" w:hAnsi="Calibri" w:cs="Calibri"/>
          <w:sz w:val="22"/>
          <w:szCs w:val="22"/>
        </w:rPr>
      </w:pPr>
      <w:r w:rsidRPr="00766F17">
        <w:rPr>
          <w:rFonts w:ascii="Calibri" w:hAnsi="Calibri" w:cs="Calibri"/>
          <w:sz w:val="22"/>
          <w:szCs w:val="22"/>
        </w:rPr>
        <w:t xml:space="preserve">Children with special educational needs and disabilities or health issues 199. Children with special educational needs or disabilities (SEND) or certain medical or physical health conditions can face additional safeguarding challenges both online and offline. Governing bodies and proprietors should ensure their child protection policy reflects the fact that additional barriers can exist when </w:t>
      </w:r>
      <w:proofErr w:type="spellStart"/>
      <w:r w:rsidRPr="00766F17">
        <w:rPr>
          <w:rFonts w:ascii="Calibri" w:hAnsi="Calibri" w:cs="Calibri"/>
          <w:sz w:val="22"/>
          <w:szCs w:val="22"/>
        </w:rPr>
        <w:t>recognising</w:t>
      </w:r>
      <w:proofErr w:type="spellEnd"/>
      <w:r w:rsidRPr="00766F17">
        <w:rPr>
          <w:rFonts w:ascii="Calibri" w:hAnsi="Calibri" w:cs="Calibri"/>
          <w:sz w:val="22"/>
          <w:szCs w:val="22"/>
        </w:rPr>
        <w:t xml:space="preserve"> abuse and neglect in this group of children. These can include: </w:t>
      </w:r>
    </w:p>
    <w:p w14:paraId="23118C47" w14:textId="77777777" w:rsidR="00766F17" w:rsidRDefault="005C3FB6" w:rsidP="00CA636C">
      <w:pPr>
        <w:pStyle w:val="BulletsA"/>
        <w:rPr>
          <w:rFonts w:ascii="Calibri" w:hAnsi="Calibri" w:cs="Calibri"/>
          <w:sz w:val="22"/>
          <w:szCs w:val="22"/>
        </w:rPr>
      </w:pPr>
      <w:r w:rsidRPr="00766F17">
        <w:rPr>
          <w:rFonts w:ascii="Calibri" w:hAnsi="Calibri" w:cs="Calibri"/>
          <w:sz w:val="22"/>
          <w:szCs w:val="22"/>
        </w:rPr>
        <w:t xml:space="preserve">• assumptions that indicators of possible abuse such as </w:t>
      </w:r>
      <w:proofErr w:type="spellStart"/>
      <w:r w:rsidRPr="00766F17">
        <w:rPr>
          <w:rFonts w:ascii="Calibri" w:hAnsi="Calibri" w:cs="Calibri"/>
          <w:sz w:val="22"/>
          <w:szCs w:val="22"/>
        </w:rPr>
        <w:t>behaviour</w:t>
      </w:r>
      <w:proofErr w:type="spellEnd"/>
      <w:r w:rsidRPr="00766F17">
        <w:rPr>
          <w:rFonts w:ascii="Calibri" w:hAnsi="Calibri" w:cs="Calibri"/>
          <w:sz w:val="22"/>
          <w:szCs w:val="22"/>
        </w:rPr>
        <w:t xml:space="preserve">, mood and injury relate to the child’s condition without further exploration </w:t>
      </w:r>
    </w:p>
    <w:p w14:paraId="5B22E9CA" w14:textId="77777777" w:rsidR="00766F17" w:rsidRDefault="005C3FB6" w:rsidP="00CA636C">
      <w:pPr>
        <w:pStyle w:val="BulletsA"/>
        <w:rPr>
          <w:rFonts w:ascii="Calibri" w:hAnsi="Calibri" w:cs="Calibri"/>
          <w:sz w:val="22"/>
          <w:szCs w:val="22"/>
        </w:rPr>
      </w:pPr>
      <w:r w:rsidRPr="00766F17">
        <w:rPr>
          <w:rFonts w:ascii="Calibri" w:hAnsi="Calibri" w:cs="Calibri"/>
          <w:sz w:val="22"/>
          <w:szCs w:val="22"/>
        </w:rPr>
        <w:t xml:space="preserve">• these children being more prone to peer group isolation or bullying (including prejudice-based bullying) than other children </w:t>
      </w:r>
    </w:p>
    <w:p w14:paraId="0C0C8D47" w14:textId="77777777" w:rsidR="00766F17" w:rsidRDefault="005C3FB6" w:rsidP="00CA636C">
      <w:pPr>
        <w:pStyle w:val="BulletsA"/>
        <w:rPr>
          <w:rFonts w:ascii="Calibri" w:hAnsi="Calibri" w:cs="Calibri"/>
          <w:sz w:val="22"/>
          <w:szCs w:val="22"/>
        </w:rPr>
      </w:pPr>
      <w:r w:rsidRPr="00766F17">
        <w:rPr>
          <w:rFonts w:ascii="Calibri" w:hAnsi="Calibri" w:cs="Calibri"/>
          <w:sz w:val="22"/>
          <w:szCs w:val="22"/>
        </w:rPr>
        <w:t xml:space="preserve">• the potential for children with SEND or certain medical conditions being disproportionally impacted by </w:t>
      </w:r>
      <w:proofErr w:type="spellStart"/>
      <w:r w:rsidRPr="00766F17">
        <w:rPr>
          <w:rFonts w:ascii="Calibri" w:hAnsi="Calibri" w:cs="Calibri"/>
          <w:sz w:val="22"/>
          <w:szCs w:val="22"/>
        </w:rPr>
        <w:t>behaviours</w:t>
      </w:r>
      <w:proofErr w:type="spellEnd"/>
      <w:r w:rsidRPr="00766F17">
        <w:rPr>
          <w:rFonts w:ascii="Calibri" w:hAnsi="Calibri" w:cs="Calibri"/>
          <w:sz w:val="22"/>
          <w:szCs w:val="22"/>
        </w:rPr>
        <w:t xml:space="preserve"> such as bullying, without outwardly showing any signs, and </w:t>
      </w:r>
    </w:p>
    <w:p w14:paraId="58CB1D94" w14:textId="77777777" w:rsidR="00766F17" w:rsidRDefault="005C3FB6" w:rsidP="00CA636C">
      <w:pPr>
        <w:pStyle w:val="BulletsA"/>
        <w:rPr>
          <w:rFonts w:ascii="Calibri" w:hAnsi="Calibri" w:cs="Calibri"/>
          <w:sz w:val="22"/>
          <w:szCs w:val="22"/>
        </w:rPr>
      </w:pPr>
      <w:r w:rsidRPr="00766F17">
        <w:rPr>
          <w:rFonts w:ascii="Calibri" w:hAnsi="Calibri" w:cs="Calibri"/>
          <w:sz w:val="22"/>
          <w:szCs w:val="22"/>
        </w:rPr>
        <w:t xml:space="preserve">• communication barriers and difficulties in managing or reporting these challenges. </w:t>
      </w:r>
    </w:p>
    <w:p w14:paraId="3DF1B3F2" w14:textId="5894A001" w:rsidR="005C3FB6" w:rsidRDefault="005C3FB6" w:rsidP="00CA636C">
      <w:pPr>
        <w:pStyle w:val="BulletsA"/>
        <w:rPr>
          <w:rFonts w:ascii="Calibri" w:hAnsi="Calibri" w:cs="Calibri"/>
          <w:sz w:val="22"/>
          <w:szCs w:val="22"/>
        </w:rPr>
      </w:pPr>
      <w:r w:rsidRPr="00766F17">
        <w:rPr>
          <w:rFonts w:ascii="Calibri" w:hAnsi="Calibri" w:cs="Calibri"/>
          <w:sz w:val="22"/>
          <w:szCs w:val="22"/>
        </w:rPr>
        <w:t>• cognitive understanding – being unable to understand the difference between fact and fiction in online content and then repeating the content/</w:t>
      </w:r>
      <w:proofErr w:type="spellStart"/>
      <w:r w:rsidRPr="00766F17">
        <w:rPr>
          <w:rFonts w:ascii="Calibri" w:hAnsi="Calibri" w:cs="Calibri"/>
          <w:sz w:val="22"/>
          <w:szCs w:val="22"/>
        </w:rPr>
        <w:t>behaviours</w:t>
      </w:r>
      <w:proofErr w:type="spellEnd"/>
      <w:r w:rsidRPr="00766F17">
        <w:rPr>
          <w:rFonts w:ascii="Calibri" w:hAnsi="Calibri" w:cs="Calibri"/>
          <w:sz w:val="22"/>
          <w:szCs w:val="22"/>
        </w:rPr>
        <w:t xml:space="preserve"> in schools or colleges or the consequences of doing so.</w:t>
      </w:r>
    </w:p>
    <w:p w14:paraId="70EF276D" w14:textId="77777777" w:rsidR="00766F17" w:rsidRPr="00766F17" w:rsidRDefault="00766F17" w:rsidP="00CA636C">
      <w:pPr>
        <w:pStyle w:val="BulletsA"/>
        <w:rPr>
          <w:rStyle w:val="NoneA"/>
          <w:rFonts w:ascii="Calibri" w:eastAsia="Arial" w:hAnsi="Calibri" w:cs="Calibri"/>
          <w:color w:val="000000"/>
          <w:sz w:val="22"/>
          <w:szCs w:val="22"/>
          <w:u w:color="000000"/>
        </w:rPr>
      </w:pPr>
    </w:p>
    <w:p w14:paraId="6D797650" w14:textId="42B6EB46" w:rsidR="00CA636C" w:rsidRPr="00766F17" w:rsidRDefault="00345202" w:rsidP="00766F17">
      <w:pPr>
        <w:pStyle w:val="BulletsA"/>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t xml:space="preserve">How accessible is the school both indoors and outdoors? </w:t>
      </w:r>
    </w:p>
    <w:p w14:paraId="2B409DB7" w14:textId="77777777" w:rsidR="00CF7526" w:rsidRPr="009763BB" w:rsidRDefault="00CF7526">
      <w:pPr>
        <w:pStyle w:val="BulletsA"/>
        <w:spacing w:line="216" w:lineRule="auto"/>
        <w:rPr>
          <w:rStyle w:val="NoneA"/>
          <w:rFonts w:ascii="Calibri" w:hAnsi="Calibri" w:cs="Calibri"/>
          <w:color w:val="000000"/>
          <w:sz w:val="21"/>
          <w:szCs w:val="21"/>
          <w:u w:color="000000"/>
        </w:rPr>
      </w:pPr>
      <w:r w:rsidRPr="009763BB">
        <w:rPr>
          <w:rStyle w:val="NoneA"/>
          <w:rFonts w:ascii="Calibri" w:hAnsi="Calibri" w:cs="Calibri"/>
          <w:color w:val="000000"/>
          <w:sz w:val="21"/>
          <w:szCs w:val="21"/>
          <w:u w:color="000000"/>
        </w:rPr>
        <w:t xml:space="preserve">The school site is on one level.  </w:t>
      </w:r>
      <w:r w:rsidR="0026095A" w:rsidRPr="009763BB">
        <w:rPr>
          <w:rStyle w:val="NoneA"/>
          <w:rFonts w:ascii="Calibri" w:hAnsi="Calibri" w:cs="Calibri"/>
          <w:color w:val="000000"/>
          <w:sz w:val="21"/>
          <w:szCs w:val="21"/>
          <w:u w:color="000000"/>
        </w:rPr>
        <w:t>The school provides</w:t>
      </w:r>
      <w:r w:rsidR="00345202" w:rsidRPr="009763BB">
        <w:rPr>
          <w:rStyle w:val="NoneA"/>
          <w:rFonts w:ascii="Calibri" w:hAnsi="Calibri" w:cs="Calibri"/>
          <w:color w:val="000000"/>
          <w:sz w:val="21"/>
          <w:szCs w:val="21"/>
          <w:u w:color="000000"/>
        </w:rPr>
        <w:t xml:space="preserve"> physical </w:t>
      </w:r>
      <w:proofErr w:type="gramStart"/>
      <w:r w:rsidR="00345202" w:rsidRPr="009763BB">
        <w:rPr>
          <w:rStyle w:val="NoneA"/>
          <w:rFonts w:ascii="Calibri" w:hAnsi="Calibri" w:cs="Calibri"/>
          <w:color w:val="000000"/>
          <w:sz w:val="21"/>
          <w:szCs w:val="21"/>
          <w:u w:color="000000"/>
        </w:rPr>
        <w:t>aids</w:t>
      </w:r>
      <w:proofErr w:type="gramEnd"/>
      <w:r w:rsidR="00345202" w:rsidRPr="009763BB">
        <w:rPr>
          <w:rStyle w:val="NoneA"/>
          <w:rFonts w:ascii="Calibri" w:hAnsi="Calibri" w:cs="Calibri"/>
          <w:color w:val="000000"/>
          <w:sz w:val="21"/>
          <w:szCs w:val="21"/>
          <w:u w:color="000000"/>
        </w:rPr>
        <w:t xml:space="preserve"> to support children where necessary.  The school has ramped access and a disabled toilet. If a child enters school with a particular health </w:t>
      </w:r>
      <w:proofErr w:type="gramStart"/>
      <w:r w:rsidR="00345202" w:rsidRPr="009763BB">
        <w:rPr>
          <w:rStyle w:val="NoneA"/>
          <w:rFonts w:ascii="Calibri" w:hAnsi="Calibri" w:cs="Calibri"/>
          <w:color w:val="000000"/>
          <w:sz w:val="21"/>
          <w:szCs w:val="21"/>
          <w:u w:color="000000"/>
        </w:rPr>
        <w:t>need</w:t>
      </w:r>
      <w:proofErr w:type="gramEnd"/>
      <w:r w:rsidR="00345202" w:rsidRPr="009763BB">
        <w:rPr>
          <w:rStyle w:val="NoneA"/>
          <w:rFonts w:ascii="Calibri" w:hAnsi="Calibri" w:cs="Calibri"/>
          <w:color w:val="000000"/>
          <w:sz w:val="21"/>
          <w:szCs w:val="21"/>
          <w:u w:color="000000"/>
        </w:rPr>
        <w:t xml:space="preserve"> then the school will attempt to e</w:t>
      </w:r>
      <w:r w:rsidR="00424D12" w:rsidRPr="009763BB">
        <w:rPr>
          <w:rStyle w:val="NoneA"/>
          <w:rFonts w:ascii="Calibri" w:hAnsi="Calibri" w:cs="Calibri"/>
          <w:color w:val="000000"/>
          <w:sz w:val="21"/>
          <w:szCs w:val="21"/>
          <w:u w:color="000000"/>
        </w:rPr>
        <w:t>nsure that these needs are met and record this support within a</w:t>
      </w:r>
      <w:r w:rsidR="006F4664" w:rsidRPr="009763BB">
        <w:rPr>
          <w:rStyle w:val="NoneA"/>
          <w:rFonts w:ascii="Calibri" w:hAnsi="Calibri" w:cs="Calibri"/>
          <w:color w:val="000000"/>
          <w:sz w:val="21"/>
          <w:szCs w:val="21"/>
          <w:u w:color="000000"/>
        </w:rPr>
        <w:t>n</w:t>
      </w:r>
      <w:r w:rsidR="00424D12" w:rsidRPr="009763BB">
        <w:rPr>
          <w:rStyle w:val="NoneA"/>
          <w:rFonts w:ascii="Calibri" w:hAnsi="Calibri" w:cs="Calibri"/>
          <w:color w:val="000000"/>
          <w:sz w:val="21"/>
          <w:szCs w:val="21"/>
          <w:u w:color="000000"/>
        </w:rPr>
        <w:t xml:space="preserve"> Individual Healthcare Plan.</w:t>
      </w:r>
    </w:p>
    <w:p w14:paraId="765918AB" w14:textId="167F29D6" w:rsidR="00B8019C" w:rsidRPr="009763BB" w:rsidRDefault="00CF7526">
      <w:pPr>
        <w:pStyle w:val="BulletsA"/>
        <w:spacing w:line="216" w:lineRule="auto"/>
        <w:rPr>
          <w:rStyle w:val="NoneA"/>
          <w:rFonts w:ascii="Calibri" w:hAnsi="Calibri" w:cs="Calibri"/>
          <w:color w:val="000000"/>
          <w:sz w:val="21"/>
          <w:szCs w:val="21"/>
          <w:u w:color="000000"/>
        </w:rPr>
      </w:pPr>
      <w:r w:rsidRPr="009763BB">
        <w:rPr>
          <w:rStyle w:val="NoneA"/>
          <w:rFonts w:ascii="Calibri" w:hAnsi="Calibri" w:cs="Calibri"/>
          <w:color w:val="000000"/>
          <w:sz w:val="21"/>
          <w:szCs w:val="21"/>
          <w:u w:color="000000"/>
        </w:rPr>
        <w:t xml:space="preserve">Where necessary, the school will liaise with external agencies to ensure that all children with physical impairments are supported and have the correct equipment, </w:t>
      </w:r>
      <w:proofErr w:type="gramStart"/>
      <w:r w:rsidRPr="009763BB">
        <w:rPr>
          <w:rStyle w:val="NoneA"/>
          <w:rFonts w:ascii="Calibri" w:hAnsi="Calibri" w:cs="Calibri"/>
          <w:color w:val="000000"/>
          <w:sz w:val="21"/>
          <w:szCs w:val="21"/>
          <w:u w:color="000000"/>
        </w:rPr>
        <w:t>e.g.</w:t>
      </w:r>
      <w:proofErr w:type="gramEnd"/>
      <w:r w:rsidRPr="009763BB">
        <w:rPr>
          <w:rStyle w:val="NoneA"/>
          <w:rFonts w:ascii="Calibri" w:hAnsi="Calibri" w:cs="Calibri"/>
          <w:color w:val="000000"/>
          <w:sz w:val="21"/>
          <w:szCs w:val="21"/>
          <w:u w:color="000000"/>
        </w:rPr>
        <w:t xml:space="preserve"> Physical Outreach Team or Visual/Hearing Impairment Team.  </w:t>
      </w:r>
      <w:r w:rsidR="00424D12" w:rsidRPr="009763BB">
        <w:rPr>
          <w:rStyle w:val="NoneA"/>
          <w:rFonts w:ascii="Calibri" w:hAnsi="Calibri" w:cs="Calibri"/>
          <w:color w:val="000000"/>
          <w:sz w:val="21"/>
          <w:szCs w:val="21"/>
          <w:u w:color="000000"/>
        </w:rPr>
        <w:t xml:space="preserve"> </w:t>
      </w:r>
    </w:p>
    <w:p w14:paraId="48A24C9B" w14:textId="1B3E4A94" w:rsidR="008D2B5C" w:rsidRDefault="00424D12">
      <w:pPr>
        <w:pStyle w:val="BulletsA"/>
        <w:spacing w:line="216" w:lineRule="auto"/>
        <w:rPr>
          <w:rStyle w:val="NoneA"/>
          <w:rFonts w:ascii="Calibri" w:hAnsi="Calibri" w:cs="Calibri"/>
          <w:color w:val="000000"/>
          <w:sz w:val="21"/>
          <w:szCs w:val="21"/>
          <w:u w:color="000000"/>
        </w:rPr>
      </w:pPr>
      <w:r w:rsidRPr="009763BB">
        <w:rPr>
          <w:rStyle w:val="NoneA"/>
          <w:rFonts w:ascii="Calibri" w:hAnsi="Calibri" w:cs="Calibri"/>
          <w:color w:val="000000"/>
          <w:sz w:val="21"/>
          <w:szCs w:val="21"/>
          <w:u w:color="000000"/>
        </w:rPr>
        <w:t xml:space="preserve">Please see the Accessibility Policy for more information. </w:t>
      </w:r>
    </w:p>
    <w:p w14:paraId="0959BCC8" w14:textId="77777777" w:rsidR="00CA636C" w:rsidRDefault="00CA636C">
      <w:pPr>
        <w:pStyle w:val="BulletsA"/>
        <w:spacing w:line="216" w:lineRule="auto"/>
        <w:rPr>
          <w:rStyle w:val="NoneA"/>
          <w:rFonts w:ascii="Calibri" w:eastAsia="Arial" w:hAnsi="Calibri" w:cs="Calibri"/>
          <w:color w:val="000000"/>
          <w:sz w:val="21"/>
          <w:szCs w:val="21"/>
          <w:u w:color="000000"/>
        </w:rPr>
      </w:pPr>
    </w:p>
    <w:p w14:paraId="5168A624" w14:textId="1A86F72A" w:rsidR="00CA636C" w:rsidRPr="00766F17" w:rsidRDefault="00345202">
      <w:pPr>
        <w:pStyle w:val="BulletsA"/>
        <w:spacing w:line="216" w:lineRule="auto"/>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t xml:space="preserve">How can I get involved in the school? </w:t>
      </w:r>
    </w:p>
    <w:p w14:paraId="25E599CF" w14:textId="52ABFA4E" w:rsidR="00E9467D" w:rsidRDefault="00345202" w:rsidP="0011083E">
      <w:pPr>
        <w:pStyle w:val="BulletsA"/>
        <w:rPr>
          <w:rStyle w:val="NoneA"/>
          <w:rFonts w:ascii="Calibri" w:hAnsi="Calibri" w:cs="Calibri"/>
          <w:color w:val="000000"/>
          <w:sz w:val="21"/>
          <w:szCs w:val="21"/>
          <w:u w:color="000000"/>
        </w:rPr>
      </w:pPr>
      <w:r w:rsidRPr="009763BB">
        <w:rPr>
          <w:rStyle w:val="NoneA"/>
          <w:rFonts w:ascii="Calibri" w:hAnsi="Calibri" w:cs="Calibri"/>
          <w:color w:val="000000"/>
          <w:sz w:val="21"/>
          <w:szCs w:val="21"/>
          <w:u w:color="000000"/>
        </w:rPr>
        <w:t xml:space="preserve">Parents are encouraged to play an active role in school life and there are </w:t>
      </w:r>
      <w:r w:rsidR="006F4664" w:rsidRPr="009763BB">
        <w:rPr>
          <w:rStyle w:val="NoneA"/>
          <w:rFonts w:ascii="Calibri" w:hAnsi="Calibri" w:cs="Calibri"/>
          <w:color w:val="000000"/>
          <w:sz w:val="21"/>
          <w:szCs w:val="21"/>
          <w:u w:color="000000"/>
        </w:rPr>
        <w:t>several</w:t>
      </w:r>
      <w:r w:rsidRPr="009763BB">
        <w:rPr>
          <w:rStyle w:val="NoneA"/>
          <w:rFonts w:ascii="Calibri" w:hAnsi="Calibri" w:cs="Calibri"/>
          <w:color w:val="000000"/>
          <w:sz w:val="21"/>
          <w:szCs w:val="21"/>
          <w:u w:color="000000"/>
        </w:rPr>
        <w:t xml:space="preserve"> ways this can be achieved:</w:t>
      </w:r>
    </w:p>
    <w:p w14:paraId="2AAE5E46" w14:textId="77777777" w:rsidR="00CA636C" w:rsidRDefault="00CA636C" w:rsidP="0011083E">
      <w:pPr>
        <w:pStyle w:val="BulletsA"/>
        <w:rPr>
          <w:rStyle w:val="NoneA"/>
          <w:rFonts w:ascii="Calibri" w:hAnsi="Calibri" w:cs="Calibri"/>
          <w:color w:val="000000"/>
          <w:sz w:val="21"/>
          <w:szCs w:val="21"/>
          <w:u w:color="000000"/>
        </w:rPr>
      </w:pPr>
    </w:p>
    <w:p w14:paraId="17507FF9" w14:textId="204F8672" w:rsidR="00B8019C" w:rsidRPr="009763BB" w:rsidRDefault="00345202" w:rsidP="00CA636C">
      <w:pPr>
        <w:pStyle w:val="BulletsA"/>
        <w:numPr>
          <w:ilvl w:val="0"/>
          <w:numId w:val="8"/>
        </w:numPr>
        <w:spacing w:before="12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Volunteering in school activities.</w:t>
      </w:r>
    </w:p>
    <w:p w14:paraId="064A25F6" w14:textId="77777777" w:rsidR="00B8019C" w:rsidRPr="009763BB" w:rsidRDefault="00345202" w:rsidP="00CA636C">
      <w:pPr>
        <w:pStyle w:val="BulletsA"/>
        <w:numPr>
          <w:ilvl w:val="0"/>
          <w:numId w:val="9"/>
        </w:numPr>
        <w:spacing w:before="120"/>
        <w:ind w:left="0" w:right="-1142"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Parent governors.</w:t>
      </w:r>
    </w:p>
    <w:p w14:paraId="659F122D" w14:textId="77777777" w:rsidR="00B8019C" w:rsidRPr="009763BB" w:rsidRDefault="00345202" w:rsidP="00CA636C">
      <w:pPr>
        <w:pStyle w:val="BulletsA"/>
        <w:numPr>
          <w:ilvl w:val="0"/>
          <w:numId w:val="9"/>
        </w:numPr>
        <w:spacing w:before="120"/>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Parent Forum and parental questionnaires.</w:t>
      </w:r>
    </w:p>
    <w:p w14:paraId="228930F3" w14:textId="796A2058" w:rsidR="00B8019C" w:rsidRPr="009763BB" w:rsidRDefault="00345202" w:rsidP="00CA636C">
      <w:pPr>
        <w:pStyle w:val="BulletsA"/>
        <w:numPr>
          <w:ilvl w:val="0"/>
          <w:numId w:val="9"/>
        </w:numPr>
        <w:spacing w:before="120"/>
        <w:ind w:left="0" w:right="-3693"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 xml:space="preserve">Shared learning days – for the children </w:t>
      </w:r>
      <w:r w:rsidR="00FA3EFA" w:rsidRPr="009763BB">
        <w:rPr>
          <w:rStyle w:val="NoneA"/>
          <w:rFonts w:ascii="Calibri" w:hAnsi="Calibri" w:cs="Calibri"/>
          <w:color w:val="000000"/>
          <w:sz w:val="21"/>
          <w:szCs w:val="21"/>
          <w:u w:color="000000"/>
        </w:rPr>
        <w:t>to share</w:t>
      </w:r>
      <w:r w:rsidRPr="009763BB">
        <w:rPr>
          <w:rStyle w:val="NoneA"/>
          <w:rFonts w:ascii="Calibri" w:hAnsi="Calibri" w:cs="Calibri"/>
          <w:color w:val="000000"/>
          <w:sz w:val="21"/>
          <w:szCs w:val="21"/>
          <w:u w:color="000000"/>
        </w:rPr>
        <w:t xml:space="preserve"> their learning with you</w:t>
      </w:r>
    </w:p>
    <w:p w14:paraId="0427A3A3" w14:textId="2E2D52A4" w:rsidR="00B8019C" w:rsidRPr="0011083E" w:rsidRDefault="00345202" w:rsidP="00CA636C">
      <w:pPr>
        <w:pStyle w:val="BulletsA"/>
        <w:numPr>
          <w:ilvl w:val="0"/>
          <w:numId w:val="9"/>
        </w:numPr>
        <w:spacing w:before="120"/>
        <w:ind w:left="0" w:firstLine="0"/>
        <w:rPr>
          <w:rStyle w:val="NoneA"/>
          <w:rFonts w:ascii="Calibri" w:eastAsia="Arial" w:hAnsi="Calibri" w:cs="Calibri"/>
          <w:color w:val="000000"/>
          <w:sz w:val="21"/>
          <w:szCs w:val="21"/>
          <w:u w:color="000000"/>
        </w:rPr>
      </w:pPr>
      <w:r w:rsidRPr="009763BB">
        <w:rPr>
          <w:rStyle w:val="NoneA"/>
          <w:rFonts w:ascii="Calibri" w:hAnsi="Calibri" w:cs="Calibri"/>
          <w:color w:val="000000"/>
          <w:sz w:val="21"/>
          <w:szCs w:val="21"/>
          <w:u w:color="000000"/>
        </w:rPr>
        <w:t>Parent workshops.</w:t>
      </w:r>
    </w:p>
    <w:p w14:paraId="1BC82B82" w14:textId="600CB52D" w:rsidR="0011083E" w:rsidRPr="0011083E" w:rsidRDefault="0011083E" w:rsidP="00CA636C">
      <w:pPr>
        <w:pStyle w:val="BulletsA"/>
        <w:keepLines/>
        <w:numPr>
          <w:ilvl w:val="0"/>
          <w:numId w:val="9"/>
        </w:numPr>
        <w:spacing w:before="120"/>
        <w:rPr>
          <w:rStyle w:val="NoneA"/>
          <w:rFonts w:ascii="Calibri" w:eastAsia="Arial" w:hAnsi="Calibri" w:cs="Calibri"/>
          <w:color w:val="000000"/>
          <w:sz w:val="21"/>
          <w:szCs w:val="21"/>
          <w:u w:color="000000"/>
        </w:rPr>
      </w:pPr>
      <w:r w:rsidRPr="0011083E">
        <w:rPr>
          <w:rStyle w:val="NoneA"/>
          <w:rFonts w:ascii="Calibri" w:hAnsi="Calibri" w:cs="Calibri"/>
          <w:color w:val="000000"/>
          <w:sz w:val="21"/>
          <w:szCs w:val="21"/>
          <w:u w:color="000000"/>
        </w:rPr>
        <w:t>Attending class and celebration assemblies.</w:t>
      </w:r>
    </w:p>
    <w:p w14:paraId="6598A7E0" w14:textId="77777777" w:rsidR="00CA636C" w:rsidRDefault="00CA636C">
      <w:pPr>
        <w:pStyle w:val="BulletsA"/>
        <w:rPr>
          <w:rStyle w:val="NoneA"/>
          <w:rFonts w:ascii="Calibri" w:hAnsi="Calibri" w:cs="Calibri"/>
          <w:b/>
          <w:bCs/>
          <w:color w:val="000000"/>
          <w:sz w:val="22"/>
          <w:szCs w:val="22"/>
          <w:u w:val="single"/>
        </w:rPr>
      </w:pPr>
    </w:p>
    <w:p w14:paraId="76D043A6" w14:textId="36BA9AA1" w:rsidR="00B8019C" w:rsidRDefault="00345202">
      <w:pPr>
        <w:pStyle w:val="BulletsA"/>
        <w:rPr>
          <w:rStyle w:val="NoneA"/>
          <w:rFonts w:ascii="Calibri" w:hAnsi="Calibri" w:cs="Calibri"/>
          <w:b/>
          <w:bCs/>
          <w:color w:val="000000"/>
          <w:sz w:val="22"/>
          <w:szCs w:val="22"/>
          <w:u w:val="single"/>
        </w:rPr>
      </w:pPr>
      <w:r w:rsidRPr="009763BB">
        <w:rPr>
          <w:rStyle w:val="NoneA"/>
          <w:rFonts w:ascii="Calibri" w:hAnsi="Calibri" w:cs="Calibri"/>
          <w:b/>
          <w:bCs/>
          <w:color w:val="000000"/>
          <w:sz w:val="22"/>
          <w:szCs w:val="22"/>
          <w:u w:val="single"/>
        </w:rPr>
        <w:lastRenderedPageBreak/>
        <w:t xml:space="preserve">How do children contribute their views about their support and who can help them? </w:t>
      </w:r>
    </w:p>
    <w:p w14:paraId="2FCAED61" w14:textId="77777777" w:rsidR="00CA636C" w:rsidRPr="009763BB" w:rsidRDefault="00CA636C">
      <w:pPr>
        <w:pStyle w:val="BulletsA"/>
        <w:rPr>
          <w:rStyle w:val="NoneA"/>
          <w:rFonts w:ascii="Calibri" w:eastAsia="Arial" w:hAnsi="Calibri" w:cs="Calibri"/>
          <w:b/>
          <w:bCs/>
          <w:color w:val="000000"/>
          <w:sz w:val="22"/>
          <w:szCs w:val="22"/>
          <w:u w:val="single"/>
        </w:rPr>
      </w:pPr>
    </w:p>
    <w:p w14:paraId="5BACB37E" w14:textId="77777777" w:rsidR="00EF2AB0" w:rsidRPr="009763BB" w:rsidRDefault="00345202" w:rsidP="00EF2AB0">
      <w:pPr>
        <w:pStyle w:val="BulletsA"/>
        <w:rPr>
          <w:rStyle w:val="NoneA"/>
          <w:rFonts w:ascii="Calibri" w:hAnsi="Calibri" w:cs="Calibri"/>
          <w:color w:val="000000"/>
          <w:sz w:val="21"/>
          <w:szCs w:val="21"/>
          <w:u w:color="000000"/>
        </w:rPr>
      </w:pPr>
      <w:r w:rsidRPr="009763BB">
        <w:rPr>
          <w:rStyle w:val="NoneA"/>
          <w:rFonts w:ascii="Calibri" w:hAnsi="Calibri" w:cs="Calibri"/>
          <w:color w:val="000000"/>
          <w:sz w:val="21"/>
          <w:szCs w:val="21"/>
          <w:u w:color="000000"/>
        </w:rPr>
        <w:t xml:space="preserve"> We aim to meet this in the following ways</w:t>
      </w:r>
      <w:r w:rsidR="00EF2AB0" w:rsidRPr="009763BB">
        <w:rPr>
          <w:rStyle w:val="NoneA"/>
          <w:rFonts w:ascii="Calibri" w:hAnsi="Calibri" w:cs="Calibri"/>
          <w:color w:val="000000"/>
          <w:sz w:val="21"/>
          <w:szCs w:val="21"/>
          <w:u w:color="000000"/>
        </w:rPr>
        <w:t>:</w:t>
      </w:r>
    </w:p>
    <w:p w14:paraId="0F192D67" w14:textId="6E700CEC" w:rsidR="006F4664" w:rsidRPr="009763BB" w:rsidRDefault="006F4664" w:rsidP="00CA636C">
      <w:pPr>
        <w:pStyle w:val="BulletsA"/>
        <w:numPr>
          <w:ilvl w:val="0"/>
          <w:numId w:val="14"/>
        </w:numPr>
        <w:ind w:left="0"/>
        <w:rPr>
          <w:rStyle w:val="NoneA"/>
          <w:rFonts w:ascii="Calibri" w:eastAsia="Arial" w:hAnsi="Calibri" w:cs="Calibri"/>
          <w:color w:val="000000"/>
          <w:sz w:val="22"/>
          <w:szCs w:val="22"/>
          <w:u w:color="000000"/>
        </w:rPr>
      </w:pPr>
      <w:r w:rsidRPr="009763BB">
        <w:rPr>
          <w:rStyle w:val="NoneA"/>
          <w:rFonts w:ascii="Calibri" w:eastAsia="Arial" w:hAnsi="Calibri" w:cs="Calibri"/>
          <w:color w:val="000000"/>
          <w:sz w:val="22"/>
          <w:szCs w:val="22"/>
          <w:u w:color="000000"/>
        </w:rPr>
        <w:t xml:space="preserve">IPM reviews </w:t>
      </w:r>
    </w:p>
    <w:p w14:paraId="53EF7227" w14:textId="77777777" w:rsidR="00B8019C" w:rsidRPr="009763BB" w:rsidRDefault="00345202" w:rsidP="00CA636C">
      <w:pPr>
        <w:pStyle w:val="BulletsA"/>
        <w:numPr>
          <w:ilvl w:val="0"/>
          <w:numId w:val="13"/>
        </w:numPr>
        <w:ind w:left="0"/>
        <w:rPr>
          <w:rStyle w:val="NoneA"/>
          <w:rFonts w:ascii="Calibri" w:eastAsia="Arial" w:hAnsi="Calibri" w:cs="Calibri"/>
          <w:color w:val="000000"/>
          <w:sz w:val="22"/>
          <w:szCs w:val="22"/>
          <w:u w:color="000000"/>
        </w:rPr>
      </w:pPr>
      <w:r w:rsidRPr="009763BB">
        <w:rPr>
          <w:rStyle w:val="NoneA"/>
          <w:rFonts w:ascii="Calibri" w:hAnsi="Calibri" w:cs="Calibri"/>
          <w:color w:val="000000"/>
          <w:sz w:val="22"/>
          <w:szCs w:val="22"/>
          <w:u w:color="000000"/>
        </w:rPr>
        <w:t>School council</w:t>
      </w:r>
    </w:p>
    <w:p w14:paraId="23FB22AD" w14:textId="77777777" w:rsidR="00B8019C" w:rsidRPr="009763BB" w:rsidRDefault="00345202" w:rsidP="00CA636C">
      <w:pPr>
        <w:pStyle w:val="BulletsA"/>
        <w:numPr>
          <w:ilvl w:val="0"/>
          <w:numId w:val="13"/>
        </w:numPr>
        <w:ind w:left="0"/>
        <w:rPr>
          <w:rStyle w:val="NoneA"/>
          <w:rFonts w:ascii="Calibri" w:eastAsia="Arial" w:hAnsi="Calibri" w:cs="Calibri"/>
          <w:color w:val="000000"/>
          <w:sz w:val="22"/>
          <w:szCs w:val="22"/>
          <w:u w:color="000000"/>
        </w:rPr>
      </w:pPr>
      <w:r w:rsidRPr="009763BB">
        <w:rPr>
          <w:rStyle w:val="NoneA"/>
          <w:rFonts w:ascii="Calibri" w:hAnsi="Calibri" w:cs="Calibri"/>
          <w:color w:val="000000"/>
          <w:sz w:val="22"/>
          <w:szCs w:val="22"/>
          <w:u w:color="000000"/>
        </w:rPr>
        <w:t>Eco council</w:t>
      </w:r>
    </w:p>
    <w:p w14:paraId="3FA3D4B7" w14:textId="7EB71267" w:rsidR="00424D12" w:rsidRPr="009763BB" w:rsidRDefault="00345202" w:rsidP="00CA636C">
      <w:pPr>
        <w:pStyle w:val="BulletsA"/>
        <w:numPr>
          <w:ilvl w:val="0"/>
          <w:numId w:val="13"/>
        </w:numPr>
        <w:ind w:left="0"/>
        <w:rPr>
          <w:rStyle w:val="NoneA"/>
          <w:rFonts w:ascii="Calibri" w:hAnsi="Calibri" w:cs="Calibri"/>
          <w:color w:val="000000"/>
          <w:sz w:val="22"/>
          <w:szCs w:val="22"/>
        </w:rPr>
      </w:pPr>
      <w:r w:rsidRPr="009763BB">
        <w:rPr>
          <w:rStyle w:val="NoneA"/>
          <w:rFonts w:ascii="Calibri" w:hAnsi="Calibri" w:cs="Calibri"/>
          <w:color w:val="000000"/>
          <w:sz w:val="22"/>
          <w:szCs w:val="22"/>
          <w:u w:color="000000"/>
        </w:rPr>
        <w:t>Learning conversations</w:t>
      </w:r>
    </w:p>
    <w:p w14:paraId="0B2439D7" w14:textId="77777777" w:rsidR="00C7266C" w:rsidRPr="009763BB" w:rsidRDefault="00424D12" w:rsidP="00CA636C">
      <w:pPr>
        <w:pStyle w:val="BulletsA"/>
        <w:numPr>
          <w:ilvl w:val="0"/>
          <w:numId w:val="13"/>
        </w:numPr>
        <w:ind w:left="0"/>
        <w:rPr>
          <w:rFonts w:ascii="Calibri" w:eastAsia="Arial" w:hAnsi="Calibri" w:cs="Calibri"/>
          <w:color w:val="000000"/>
          <w:sz w:val="22"/>
          <w:szCs w:val="22"/>
          <w:u w:color="000000"/>
        </w:rPr>
      </w:pPr>
      <w:r w:rsidRPr="009763BB">
        <w:rPr>
          <w:rStyle w:val="NoneA"/>
          <w:rFonts w:ascii="Calibri" w:hAnsi="Calibri" w:cs="Calibri"/>
          <w:color w:val="000000"/>
          <w:sz w:val="22"/>
          <w:szCs w:val="22"/>
          <w:u w:color="000000"/>
        </w:rPr>
        <w:t>Pupil voice conversations</w:t>
      </w:r>
    </w:p>
    <w:p w14:paraId="07CB99EB" w14:textId="77777777" w:rsidR="00C7266C" w:rsidRPr="009763BB" w:rsidRDefault="00C7266C" w:rsidP="00C7266C">
      <w:pPr>
        <w:pStyle w:val="BulletsA"/>
        <w:spacing w:before="0"/>
        <w:rPr>
          <w:rStyle w:val="NoneA"/>
          <w:rFonts w:ascii="Calibri" w:hAnsi="Calibri" w:cs="Calibri"/>
          <w:color w:val="000000"/>
          <w:sz w:val="22"/>
          <w:szCs w:val="22"/>
          <w:u w:color="000000"/>
          <w:lang w:eastAsia="en-US"/>
        </w:rPr>
      </w:pPr>
    </w:p>
    <w:p w14:paraId="28DC7150" w14:textId="4FC1A5D7" w:rsidR="00B8019C" w:rsidRDefault="00345202" w:rsidP="00C7266C">
      <w:pPr>
        <w:pStyle w:val="BulletsA"/>
        <w:spacing w:before="0"/>
        <w:rPr>
          <w:rStyle w:val="NoneA"/>
          <w:rFonts w:ascii="Calibri" w:hAnsi="Calibri" w:cs="Calibri"/>
          <w:color w:val="000000"/>
          <w:sz w:val="22"/>
          <w:szCs w:val="22"/>
          <w:u w:color="000000"/>
        </w:rPr>
      </w:pPr>
      <w:r w:rsidRPr="009763BB">
        <w:rPr>
          <w:rStyle w:val="NoneA"/>
          <w:rFonts w:ascii="Calibri" w:hAnsi="Calibri" w:cs="Calibri"/>
          <w:color w:val="000000"/>
          <w:sz w:val="22"/>
          <w:szCs w:val="22"/>
          <w:u w:color="000000"/>
        </w:rPr>
        <w:t>Children receiving SE</w:t>
      </w:r>
      <w:r w:rsidR="004B2F3A" w:rsidRPr="009763BB">
        <w:rPr>
          <w:rStyle w:val="NoneA"/>
          <w:rFonts w:ascii="Calibri" w:hAnsi="Calibri" w:cs="Calibri"/>
          <w:color w:val="000000"/>
          <w:sz w:val="22"/>
          <w:szCs w:val="22"/>
          <w:u w:color="000000"/>
        </w:rPr>
        <w:t xml:space="preserve">ND </w:t>
      </w:r>
      <w:r w:rsidRPr="009763BB">
        <w:rPr>
          <w:rStyle w:val="NoneA"/>
          <w:rFonts w:ascii="Calibri" w:hAnsi="Calibri" w:cs="Calibri"/>
          <w:color w:val="000000"/>
          <w:sz w:val="22"/>
          <w:szCs w:val="22"/>
          <w:u w:color="000000"/>
        </w:rPr>
        <w:t xml:space="preserve">support will evaluate their learning as part of the termly review </w:t>
      </w:r>
      <w:r w:rsidR="0026095A" w:rsidRPr="009763BB">
        <w:rPr>
          <w:rStyle w:val="NoneA"/>
          <w:rFonts w:ascii="Calibri" w:hAnsi="Calibri" w:cs="Calibri"/>
          <w:color w:val="000000"/>
          <w:sz w:val="22"/>
          <w:szCs w:val="22"/>
          <w:u w:color="000000"/>
        </w:rPr>
        <w:t>process;</w:t>
      </w:r>
      <w:r w:rsidRPr="009763BB">
        <w:rPr>
          <w:rStyle w:val="NoneA"/>
          <w:rFonts w:ascii="Calibri" w:hAnsi="Calibri" w:cs="Calibri"/>
          <w:color w:val="000000"/>
          <w:sz w:val="22"/>
          <w:szCs w:val="22"/>
          <w:u w:color="000000"/>
        </w:rPr>
        <w:t xml:space="preserve"> they will also contribute to the next steps in their learning.  They will be supported in this by a member of </w:t>
      </w:r>
      <w:proofErr w:type="gramStart"/>
      <w:r w:rsidRPr="009763BB">
        <w:rPr>
          <w:rStyle w:val="NoneA"/>
          <w:rFonts w:ascii="Calibri" w:hAnsi="Calibri" w:cs="Calibri"/>
          <w:color w:val="000000"/>
          <w:sz w:val="22"/>
          <w:szCs w:val="22"/>
          <w:u w:color="000000"/>
        </w:rPr>
        <w:t>school</w:t>
      </w:r>
      <w:proofErr w:type="gramEnd"/>
      <w:r w:rsidRPr="009763BB">
        <w:rPr>
          <w:rStyle w:val="NoneA"/>
          <w:rFonts w:ascii="Calibri" w:hAnsi="Calibri" w:cs="Calibri"/>
          <w:color w:val="000000"/>
          <w:sz w:val="22"/>
          <w:szCs w:val="22"/>
          <w:u w:color="000000"/>
        </w:rPr>
        <w:t xml:space="preserve"> staff. </w:t>
      </w:r>
      <w:r w:rsidR="00C7266C" w:rsidRPr="009763BB">
        <w:rPr>
          <w:rStyle w:val="NoneA"/>
          <w:rFonts w:ascii="Calibri" w:hAnsi="Calibri" w:cs="Calibri"/>
          <w:color w:val="000000"/>
          <w:sz w:val="22"/>
          <w:szCs w:val="22"/>
          <w:u w:color="000000"/>
        </w:rPr>
        <w:t xml:space="preserve">Each term the SENCO holds ‘pupil voice’ meetings whereby children with SEND </w:t>
      </w:r>
      <w:proofErr w:type="gramStart"/>
      <w:r w:rsidR="00C7266C" w:rsidRPr="009763BB">
        <w:rPr>
          <w:rStyle w:val="NoneA"/>
          <w:rFonts w:ascii="Calibri" w:hAnsi="Calibri" w:cs="Calibri"/>
          <w:color w:val="000000"/>
          <w:sz w:val="22"/>
          <w:szCs w:val="22"/>
          <w:u w:color="000000"/>
        </w:rPr>
        <w:t>have the opportunity to</w:t>
      </w:r>
      <w:proofErr w:type="gramEnd"/>
      <w:r w:rsidR="00C7266C" w:rsidRPr="009763BB">
        <w:rPr>
          <w:rStyle w:val="NoneA"/>
          <w:rFonts w:ascii="Calibri" w:hAnsi="Calibri" w:cs="Calibri"/>
          <w:color w:val="000000"/>
          <w:sz w:val="22"/>
          <w:szCs w:val="22"/>
          <w:u w:color="000000"/>
        </w:rPr>
        <w:t xml:space="preserve"> discuss their support with the SENCO.  </w:t>
      </w:r>
    </w:p>
    <w:p w14:paraId="5303FFA6" w14:textId="77777777" w:rsidR="00543EC8" w:rsidRPr="009763BB" w:rsidRDefault="00543EC8" w:rsidP="00C7266C">
      <w:pPr>
        <w:pStyle w:val="BulletsA"/>
        <w:spacing w:before="0"/>
        <w:rPr>
          <w:rStyle w:val="NoneA"/>
          <w:rFonts w:ascii="Calibri" w:eastAsia="Arial" w:hAnsi="Calibri" w:cs="Calibri"/>
          <w:color w:val="000000"/>
          <w:sz w:val="22"/>
          <w:szCs w:val="22"/>
          <w:u w:color="000000"/>
        </w:rPr>
      </w:pPr>
    </w:p>
    <w:p w14:paraId="3AB0ED2B" w14:textId="77777777" w:rsidR="00CA636C" w:rsidRDefault="00CA636C">
      <w:pPr>
        <w:pStyle w:val="BulletsA"/>
        <w:rPr>
          <w:rStyle w:val="NoneA"/>
          <w:rFonts w:ascii="Calibri" w:hAnsi="Calibri" w:cs="Calibri"/>
          <w:b/>
          <w:bCs/>
          <w:color w:val="000000"/>
          <w:sz w:val="24"/>
          <w:szCs w:val="24"/>
          <w:u w:val="single"/>
        </w:rPr>
      </w:pPr>
    </w:p>
    <w:p w14:paraId="2BF3D298" w14:textId="1D5EF139" w:rsidR="00B8019C" w:rsidRDefault="00345202">
      <w:pPr>
        <w:pStyle w:val="BulletsA"/>
        <w:rPr>
          <w:rStyle w:val="NoneA"/>
          <w:rFonts w:ascii="Calibri" w:hAnsi="Calibri" w:cs="Calibri"/>
          <w:b/>
          <w:bCs/>
          <w:color w:val="000000"/>
          <w:sz w:val="24"/>
          <w:szCs w:val="24"/>
          <w:u w:val="single"/>
        </w:rPr>
      </w:pPr>
      <w:r w:rsidRPr="009763BB">
        <w:rPr>
          <w:rStyle w:val="NoneA"/>
          <w:rFonts w:ascii="Calibri" w:hAnsi="Calibri" w:cs="Calibri"/>
          <w:b/>
          <w:bCs/>
          <w:color w:val="000000"/>
          <w:sz w:val="24"/>
          <w:szCs w:val="24"/>
          <w:u w:val="single"/>
        </w:rPr>
        <w:t>Who can I contact for further information or other SEN</w:t>
      </w:r>
      <w:r w:rsidR="004B2F3A" w:rsidRPr="009763BB">
        <w:rPr>
          <w:rStyle w:val="NoneA"/>
          <w:rFonts w:ascii="Calibri" w:hAnsi="Calibri" w:cs="Calibri"/>
          <w:b/>
          <w:bCs/>
          <w:color w:val="000000"/>
          <w:sz w:val="24"/>
          <w:szCs w:val="24"/>
          <w:u w:val="single"/>
        </w:rPr>
        <w:t>D</w:t>
      </w:r>
      <w:r w:rsidRPr="009763BB">
        <w:rPr>
          <w:rStyle w:val="NoneA"/>
          <w:rFonts w:ascii="Calibri" w:hAnsi="Calibri" w:cs="Calibri"/>
          <w:b/>
          <w:bCs/>
          <w:color w:val="000000"/>
          <w:sz w:val="24"/>
          <w:szCs w:val="24"/>
          <w:u w:val="single"/>
        </w:rPr>
        <w:t xml:space="preserve"> issues?</w:t>
      </w:r>
    </w:p>
    <w:p w14:paraId="43E2E477" w14:textId="77777777" w:rsidR="00B8019C" w:rsidRPr="009763BB" w:rsidRDefault="00345202">
      <w:pPr>
        <w:pStyle w:val="BulletsA"/>
        <w:rPr>
          <w:rStyle w:val="NoneA"/>
          <w:rFonts w:ascii="Calibri" w:eastAsia="Arial" w:hAnsi="Calibri" w:cs="Calibri"/>
          <w:color w:val="000000"/>
          <w:sz w:val="22"/>
          <w:szCs w:val="22"/>
          <w:u w:color="000000"/>
        </w:rPr>
      </w:pPr>
      <w:r w:rsidRPr="009763BB">
        <w:rPr>
          <w:rStyle w:val="NoneA"/>
          <w:rFonts w:ascii="Calibri" w:hAnsi="Calibri" w:cs="Calibri"/>
          <w:color w:val="000000"/>
          <w:sz w:val="22"/>
          <w:szCs w:val="22"/>
          <w:u w:color="000000"/>
        </w:rPr>
        <w:t>The first point of contact should be with your child’s class teacher.</w:t>
      </w:r>
    </w:p>
    <w:p w14:paraId="72637B80" w14:textId="78F0EB72" w:rsidR="00B8019C" w:rsidRPr="009763BB" w:rsidRDefault="00345202">
      <w:pPr>
        <w:pStyle w:val="BulletsA"/>
        <w:rPr>
          <w:rStyle w:val="NoneA"/>
          <w:rFonts w:ascii="Calibri" w:eastAsia="Arial" w:hAnsi="Calibri" w:cs="Calibri"/>
          <w:color w:val="000000"/>
          <w:sz w:val="22"/>
          <w:szCs w:val="22"/>
          <w:u w:color="000000"/>
        </w:rPr>
      </w:pPr>
      <w:r w:rsidRPr="009763BB">
        <w:rPr>
          <w:rStyle w:val="NoneA"/>
          <w:rFonts w:ascii="Calibri" w:hAnsi="Calibri" w:cs="Calibri"/>
          <w:color w:val="000000"/>
          <w:sz w:val="22"/>
          <w:szCs w:val="22"/>
          <w:u w:color="000000"/>
        </w:rPr>
        <w:t>You can then book a meeting to disc</w:t>
      </w:r>
      <w:r w:rsidR="00424D12" w:rsidRPr="009763BB">
        <w:rPr>
          <w:rStyle w:val="NoneA"/>
          <w:rFonts w:ascii="Calibri" w:hAnsi="Calibri" w:cs="Calibri"/>
          <w:color w:val="000000"/>
          <w:sz w:val="22"/>
          <w:szCs w:val="22"/>
          <w:u w:color="000000"/>
        </w:rPr>
        <w:t>uss your concerns with the SENCO</w:t>
      </w:r>
      <w:r w:rsidR="0026095A" w:rsidRPr="009763BB">
        <w:rPr>
          <w:rStyle w:val="NoneA"/>
          <w:rFonts w:ascii="Calibri" w:hAnsi="Calibri" w:cs="Calibri"/>
          <w:color w:val="000000"/>
          <w:sz w:val="22"/>
          <w:szCs w:val="22"/>
          <w:u w:color="000000"/>
        </w:rPr>
        <w:t xml:space="preserve"> or attend the Drop-In service. </w:t>
      </w:r>
      <w:r w:rsidRPr="009763BB">
        <w:rPr>
          <w:rStyle w:val="NoneA"/>
          <w:rFonts w:ascii="Calibri" w:hAnsi="Calibri" w:cs="Calibri"/>
          <w:color w:val="000000"/>
          <w:sz w:val="22"/>
          <w:szCs w:val="22"/>
          <w:u w:color="000000"/>
        </w:rPr>
        <w:t xml:space="preserve"> </w:t>
      </w:r>
    </w:p>
    <w:p w14:paraId="6D85C845" w14:textId="77777777" w:rsidR="00B8019C" w:rsidRPr="009763BB" w:rsidRDefault="00345202">
      <w:pPr>
        <w:pStyle w:val="BulletsA"/>
        <w:rPr>
          <w:rStyle w:val="NoneA"/>
          <w:rFonts w:ascii="Calibri" w:eastAsia="Arial" w:hAnsi="Calibri" w:cs="Calibri"/>
          <w:color w:val="000000"/>
          <w:sz w:val="22"/>
          <w:szCs w:val="22"/>
          <w:u w:color="000000"/>
        </w:rPr>
      </w:pPr>
      <w:r w:rsidRPr="009763BB">
        <w:rPr>
          <w:rStyle w:val="NoneA"/>
          <w:rFonts w:ascii="Calibri" w:hAnsi="Calibri" w:cs="Calibri"/>
          <w:color w:val="000000"/>
          <w:sz w:val="22"/>
          <w:szCs w:val="22"/>
          <w:u w:color="000000"/>
        </w:rPr>
        <w:t>Any concerns regarding the provisio</w:t>
      </w:r>
      <w:r w:rsidR="00424D12" w:rsidRPr="009763BB">
        <w:rPr>
          <w:rStyle w:val="NoneA"/>
          <w:rFonts w:ascii="Calibri" w:hAnsi="Calibri" w:cs="Calibri"/>
          <w:color w:val="000000"/>
          <w:sz w:val="22"/>
          <w:szCs w:val="22"/>
          <w:u w:color="000000"/>
        </w:rPr>
        <w:t xml:space="preserve">n of SEND should be made to the </w:t>
      </w:r>
      <w:r w:rsidR="006F4664" w:rsidRPr="009763BB">
        <w:rPr>
          <w:rStyle w:val="NoneA"/>
          <w:rFonts w:ascii="Calibri" w:hAnsi="Calibri" w:cs="Calibri"/>
          <w:color w:val="000000"/>
          <w:sz w:val="22"/>
          <w:szCs w:val="22"/>
          <w:u w:color="000000"/>
        </w:rPr>
        <w:t>Vice Principal</w:t>
      </w:r>
      <w:r w:rsidRPr="009763BB">
        <w:rPr>
          <w:rStyle w:val="NoneA"/>
          <w:rFonts w:ascii="Calibri" w:hAnsi="Calibri" w:cs="Calibri"/>
          <w:color w:val="000000"/>
          <w:sz w:val="22"/>
          <w:szCs w:val="22"/>
          <w:u w:color="000000"/>
        </w:rPr>
        <w:t xml:space="preserve"> once the above meetings have been held.</w:t>
      </w:r>
    </w:p>
    <w:p w14:paraId="4060F920" w14:textId="4D857D15" w:rsidR="00B8019C" w:rsidRPr="009763BB" w:rsidRDefault="00424D12">
      <w:pPr>
        <w:pStyle w:val="BulletsA"/>
        <w:rPr>
          <w:rStyle w:val="NoneA"/>
          <w:rFonts w:ascii="Calibri" w:eastAsia="Arial" w:hAnsi="Calibri" w:cs="Calibri"/>
          <w:color w:val="000000"/>
          <w:sz w:val="22"/>
          <w:szCs w:val="22"/>
          <w:u w:color="000000"/>
        </w:rPr>
      </w:pPr>
      <w:r w:rsidRPr="009763BB">
        <w:rPr>
          <w:rStyle w:val="NoneA"/>
          <w:rFonts w:ascii="Calibri" w:hAnsi="Calibri" w:cs="Calibri"/>
          <w:color w:val="000000"/>
          <w:sz w:val="22"/>
          <w:szCs w:val="22"/>
          <w:u w:color="000000"/>
        </w:rPr>
        <w:t xml:space="preserve">If you </w:t>
      </w:r>
      <w:r w:rsidR="00345202" w:rsidRPr="009763BB">
        <w:rPr>
          <w:rStyle w:val="NoneA"/>
          <w:rFonts w:ascii="Calibri" w:hAnsi="Calibri" w:cs="Calibri"/>
          <w:color w:val="000000"/>
          <w:sz w:val="22"/>
          <w:szCs w:val="22"/>
          <w:u w:color="000000"/>
        </w:rPr>
        <w:t xml:space="preserve">feel your concerns have not been addressed, in keeping with school policy, a </w:t>
      </w:r>
      <w:r w:rsidR="0026095A" w:rsidRPr="009763BB">
        <w:rPr>
          <w:rStyle w:val="NoneA"/>
          <w:rFonts w:ascii="Calibri" w:hAnsi="Calibri" w:cs="Calibri"/>
          <w:color w:val="000000"/>
          <w:sz w:val="22"/>
          <w:szCs w:val="22"/>
          <w:u w:color="000000"/>
        </w:rPr>
        <w:t xml:space="preserve">complaint about the </w:t>
      </w:r>
      <w:proofErr w:type="spellStart"/>
      <w:r w:rsidR="0026095A" w:rsidRPr="009763BB">
        <w:rPr>
          <w:rStyle w:val="NoneA"/>
          <w:rFonts w:ascii="Calibri" w:hAnsi="Calibri" w:cs="Calibri"/>
          <w:color w:val="000000"/>
          <w:sz w:val="22"/>
          <w:szCs w:val="22"/>
          <w:u w:color="000000"/>
        </w:rPr>
        <w:t>organisation</w:t>
      </w:r>
      <w:proofErr w:type="spellEnd"/>
      <w:r w:rsidR="00345202" w:rsidRPr="009763BB">
        <w:rPr>
          <w:rStyle w:val="NoneA"/>
          <w:rFonts w:ascii="Calibri" w:hAnsi="Calibri" w:cs="Calibri"/>
          <w:color w:val="000000"/>
          <w:sz w:val="22"/>
          <w:szCs w:val="22"/>
          <w:u w:color="000000"/>
        </w:rPr>
        <w:t>, management and provision for SEN</w:t>
      </w:r>
      <w:r w:rsidR="004B2F3A" w:rsidRPr="009763BB">
        <w:rPr>
          <w:rStyle w:val="NoneA"/>
          <w:rFonts w:ascii="Calibri" w:hAnsi="Calibri" w:cs="Calibri"/>
          <w:color w:val="000000"/>
          <w:sz w:val="22"/>
          <w:szCs w:val="22"/>
          <w:u w:color="000000"/>
        </w:rPr>
        <w:t>D</w:t>
      </w:r>
      <w:r w:rsidR="00345202" w:rsidRPr="009763BB">
        <w:rPr>
          <w:rStyle w:val="NoneA"/>
          <w:rFonts w:ascii="Calibri" w:hAnsi="Calibri" w:cs="Calibri"/>
          <w:color w:val="000000"/>
          <w:sz w:val="22"/>
          <w:szCs w:val="22"/>
          <w:u w:color="000000"/>
        </w:rPr>
        <w:t xml:space="preserve"> must be made in wr</w:t>
      </w:r>
      <w:r w:rsidR="0026095A" w:rsidRPr="009763BB">
        <w:rPr>
          <w:rStyle w:val="NoneA"/>
          <w:rFonts w:ascii="Calibri" w:hAnsi="Calibri" w:cs="Calibri"/>
          <w:color w:val="000000"/>
          <w:sz w:val="22"/>
          <w:szCs w:val="22"/>
          <w:u w:color="000000"/>
        </w:rPr>
        <w:t>iting to the Chair of Governors</w:t>
      </w:r>
      <w:r w:rsidR="00345202" w:rsidRPr="009763BB">
        <w:rPr>
          <w:rStyle w:val="NoneA"/>
          <w:rFonts w:ascii="Calibri" w:hAnsi="Calibri" w:cs="Calibri"/>
          <w:color w:val="000000"/>
          <w:sz w:val="22"/>
          <w:szCs w:val="22"/>
          <w:u w:color="000000"/>
        </w:rPr>
        <w:t xml:space="preserve">. A copy of the </w:t>
      </w:r>
      <w:proofErr w:type="gramStart"/>
      <w:r w:rsidR="00345202" w:rsidRPr="009763BB">
        <w:rPr>
          <w:rStyle w:val="NoneA"/>
          <w:rFonts w:ascii="Calibri" w:hAnsi="Calibri" w:cs="Calibri"/>
          <w:color w:val="000000"/>
          <w:sz w:val="22"/>
          <w:szCs w:val="22"/>
          <w:u w:color="000000"/>
        </w:rPr>
        <w:t>complaints</w:t>
      </w:r>
      <w:proofErr w:type="gramEnd"/>
      <w:r w:rsidR="00345202" w:rsidRPr="009763BB">
        <w:rPr>
          <w:rStyle w:val="NoneA"/>
          <w:rFonts w:ascii="Calibri" w:hAnsi="Calibri" w:cs="Calibri"/>
          <w:color w:val="000000"/>
          <w:sz w:val="22"/>
          <w:szCs w:val="22"/>
          <w:u w:color="000000"/>
        </w:rPr>
        <w:t xml:space="preserve"> procedure is available at the school office.</w:t>
      </w:r>
    </w:p>
    <w:p w14:paraId="28304A6C" w14:textId="4CBD0758" w:rsidR="00CA636C" w:rsidRDefault="00345202">
      <w:pPr>
        <w:pStyle w:val="BulletsA"/>
        <w:rPr>
          <w:rStyle w:val="NoneA"/>
          <w:rFonts w:ascii="Calibri" w:eastAsia="Arial" w:hAnsi="Calibri" w:cs="Calibri"/>
          <w:color w:val="000000"/>
          <w:sz w:val="22"/>
          <w:szCs w:val="22"/>
          <w:u w:color="000000"/>
        </w:rPr>
      </w:pPr>
      <w:r w:rsidRPr="009763BB">
        <w:rPr>
          <w:rStyle w:val="NoneA"/>
          <w:rFonts w:ascii="Calibri" w:hAnsi="Calibri" w:cs="Calibri"/>
          <w:color w:val="000000"/>
          <w:sz w:val="22"/>
          <w:szCs w:val="22"/>
          <w:u w:color="000000"/>
        </w:rPr>
        <w:t>You may also discuss your concerns with a representative from SENDIASS (Special Educational Needs and Disability Information and Support Service).</w:t>
      </w:r>
    </w:p>
    <w:p w14:paraId="588F7ABE" w14:textId="77777777" w:rsidR="00766F17" w:rsidRPr="00766F17" w:rsidRDefault="00766F17">
      <w:pPr>
        <w:pStyle w:val="BulletsA"/>
        <w:rPr>
          <w:rStyle w:val="NoneA"/>
          <w:rFonts w:ascii="Calibri" w:eastAsia="Arial" w:hAnsi="Calibri" w:cs="Calibri"/>
          <w:color w:val="000000"/>
          <w:sz w:val="22"/>
          <w:szCs w:val="22"/>
          <w:u w:color="000000"/>
        </w:rPr>
      </w:pPr>
    </w:p>
    <w:p w14:paraId="6133D936" w14:textId="4453341B" w:rsidR="00B8019C" w:rsidRDefault="00345202">
      <w:pPr>
        <w:pStyle w:val="BulletsA"/>
        <w:rPr>
          <w:rStyle w:val="NoneA"/>
          <w:rFonts w:ascii="Calibri" w:hAnsi="Calibri" w:cs="Calibri"/>
          <w:b/>
          <w:bCs/>
          <w:color w:val="000000"/>
          <w:sz w:val="24"/>
          <w:szCs w:val="24"/>
          <w:u w:val="single"/>
        </w:rPr>
      </w:pPr>
      <w:r w:rsidRPr="009763BB">
        <w:rPr>
          <w:rStyle w:val="NoneA"/>
          <w:rFonts w:ascii="Calibri" w:hAnsi="Calibri" w:cs="Calibri"/>
          <w:b/>
          <w:bCs/>
          <w:color w:val="000000"/>
          <w:sz w:val="24"/>
          <w:szCs w:val="24"/>
          <w:u w:val="single"/>
        </w:rPr>
        <w:t>What is ‘Ordinarily Available’ In Worcestershire schools?</w:t>
      </w:r>
    </w:p>
    <w:p w14:paraId="1D20CD0D" w14:textId="1A168903" w:rsidR="00B8019C" w:rsidRPr="009763BB" w:rsidRDefault="00345202">
      <w:pPr>
        <w:pStyle w:val="BulletsA"/>
        <w:spacing w:line="216" w:lineRule="auto"/>
        <w:rPr>
          <w:rStyle w:val="NoneA"/>
          <w:rFonts w:ascii="Calibri" w:eastAsia="Arial" w:hAnsi="Calibri" w:cs="Calibri"/>
          <w:color w:val="000000"/>
          <w:sz w:val="22"/>
          <w:szCs w:val="22"/>
          <w:u w:color="000000"/>
        </w:rPr>
      </w:pPr>
      <w:r w:rsidRPr="009763BB">
        <w:rPr>
          <w:rStyle w:val="NoneA"/>
          <w:rFonts w:ascii="Calibri" w:hAnsi="Calibri" w:cs="Calibri"/>
          <w:color w:val="000000"/>
          <w:sz w:val="22"/>
          <w:szCs w:val="22"/>
          <w:u w:color="000000"/>
        </w:rPr>
        <w:t xml:space="preserve">You can access further information about what Worcester can offer </w:t>
      </w:r>
      <w:r w:rsidR="00424D12" w:rsidRPr="009763BB">
        <w:rPr>
          <w:rStyle w:val="NoneA"/>
          <w:rFonts w:ascii="Calibri" w:hAnsi="Calibri" w:cs="Calibri"/>
          <w:color w:val="000000"/>
          <w:sz w:val="22"/>
          <w:szCs w:val="22"/>
          <w:u w:color="000000"/>
        </w:rPr>
        <w:t xml:space="preserve">to help and support your child </w:t>
      </w:r>
      <w:r w:rsidRPr="009763BB">
        <w:rPr>
          <w:rStyle w:val="NoneA"/>
          <w:rFonts w:ascii="Calibri" w:hAnsi="Calibri" w:cs="Calibri"/>
          <w:color w:val="000000"/>
          <w:sz w:val="22"/>
          <w:szCs w:val="22"/>
          <w:u w:color="000000"/>
        </w:rPr>
        <w:t>by visiting Worcestershire’s Local Offer which can be found on the Worcestershire County Council website.</w:t>
      </w:r>
    </w:p>
    <w:p w14:paraId="0E673CCC" w14:textId="2D44CCF8" w:rsidR="00B8019C" w:rsidRPr="009763BB" w:rsidRDefault="00766F17">
      <w:pPr>
        <w:pStyle w:val="BulletsA"/>
        <w:spacing w:line="216" w:lineRule="auto"/>
        <w:rPr>
          <w:rStyle w:val="NoneA"/>
          <w:rFonts w:ascii="Calibri" w:eastAsia="Arial" w:hAnsi="Calibri" w:cs="Calibri"/>
          <w:b/>
          <w:bCs/>
          <w:color w:val="000000"/>
          <w:sz w:val="22"/>
          <w:szCs w:val="22"/>
          <w:u w:color="000000"/>
        </w:rPr>
      </w:pPr>
      <w:hyperlink r:id="rId31" w:history="1">
        <w:r w:rsidR="00345202" w:rsidRPr="009763BB">
          <w:rPr>
            <w:rStyle w:val="Hyperlink2"/>
            <w:rFonts w:ascii="Calibri" w:hAnsi="Calibri" w:cs="Calibri"/>
            <w:sz w:val="22"/>
            <w:szCs w:val="22"/>
          </w:rPr>
          <w:t>https://worcestershirelocaloffer.org.uk/#/directory</w:t>
        </w:r>
      </w:hyperlink>
    </w:p>
    <w:p w14:paraId="2994261E" w14:textId="77777777" w:rsidR="00B8019C" w:rsidRPr="009763BB" w:rsidRDefault="00B8019C">
      <w:pPr>
        <w:pStyle w:val="BulletsA"/>
        <w:spacing w:line="216" w:lineRule="auto"/>
        <w:rPr>
          <w:rStyle w:val="NoneA"/>
          <w:rFonts w:ascii="Calibri" w:eastAsia="Arial" w:hAnsi="Calibri" w:cs="Calibri"/>
          <w:color w:val="000000"/>
          <w:sz w:val="22"/>
          <w:szCs w:val="22"/>
          <w:u w:color="000000"/>
        </w:rPr>
      </w:pPr>
    </w:p>
    <w:p w14:paraId="338715BB" w14:textId="07152142" w:rsidR="00B8019C" w:rsidRPr="009763BB" w:rsidRDefault="00345202">
      <w:pPr>
        <w:pStyle w:val="BulletsA"/>
        <w:spacing w:line="216" w:lineRule="auto"/>
        <w:rPr>
          <w:rStyle w:val="NoneA"/>
          <w:rFonts w:ascii="Calibri" w:eastAsia="Arial" w:hAnsi="Calibri" w:cs="Calibri"/>
          <w:color w:val="000000"/>
          <w:sz w:val="22"/>
          <w:szCs w:val="22"/>
          <w:u w:color="000000"/>
        </w:rPr>
      </w:pPr>
      <w:r w:rsidRPr="009763BB">
        <w:rPr>
          <w:rStyle w:val="NoneA"/>
          <w:rFonts w:ascii="Calibri" w:hAnsi="Calibri" w:cs="Calibri"/>
          <w:color w:val="000000"/>
          <w:sz w:val="22"/>
          <w:szCs w:val="22"/>
          <w:u w:color="000000"/>
        </w:rPr>
        <w:t>You can contact Worcestershire County Council through the methods below:</w:t>
      </w:r>
    </w:p>
    <w:p w14:paraId="60596FB0" w14:textId="7FB1626D" w:rsidR="00B8019C" w:rsidRPr="009763BB" w:rsidRDefault="00345202">
      <w:pPr>
        <w:pStyle w:val="BulletsA"/>
        <w:numPr>
          <w:ilvl w:val="0"/>
          <w:numId w:val="11"/>
        </w:numPr>
        <w:spacing w:line="216" w:lineRule="auto"/>
        <w:rPr>
          <w:rStyle w:val="NoneA"/>
          <w:rFonts w:ascii="Calibri" w:eastAsia="Arial" w:hAnsi="Calibri" w:cs="Calibri"/>
          <w:b/>
          <w:bCs/>
          <w:color w:val="000000"/>
          <w:sz w:val="22"/>
          <w:szCs w:val="22"/>
          <w:u w:color="000000"/>
        </w:rPr>
      </w:pPr>
      <w:r w:rsidRPr="009763BB">
        <w:rPr>
          <w:rStyle w:val="NoneA"/>
          <w:rFonts w:ascii="Calibri" w:hAnsi="Calibri" w:cs="Calibri"/>
          <w:b/>
          <w:bCs/>
          <w:color w:val="000000"/>
          <w:sz w:val="22"/>
          <w:szCs w:val="22"/>
          <w:u w:color="000000"/>
        </w:rPr>
        <w:t>Call the SEND Services Helpline</w:t>
      </w:r>
      <w:r w:rsidRPr="009763BB">
        <w:rPr>
          <w:rStyle w:val="NoneA"/>
          <w:rFonts w:ascii="Calibri" w:hAnsi="Calibri" w:cs="Calibri"/>
          <w:color w:val="000000"/>
          <w:sz w:val="22"/>
          <w:szCs w:val="22"/>
          <w:u w:color="000000"/>
        </w:rPr>
        <w:t xml:space="preserve"> on </w:t>
      </w:r>
      <w:r w:rsidRPr="009763BB">
        <w:rPr>
          <w:rStyle w:val="NoneA"/>
          <w:rFonts w:ascii="Calibri" w:hAnsi="Calibri" w:cs="Calibri"/>
          <w:color w:val="9454C3"/>
          <w:sz w:val="22"/>
          <w:szCs w:val="22"/>
          <w:u w:val="single" w:color="9454C3"/>
        </w:rPr>
        <w:t>01905 845579</w:t>
      </w:r>
    </w:p>
    <w:p w14:paraId="13F18D1C" w14:textId="6DAF5593" w:rsidR="0011083E" w:rsidRDefault="00345202" w:rsidP="0011083E">
      <w:pPr>
        <w:pStyle w:val="BulletsA"/>
        <w:numPr>
          <w:ilvl w:val="0"/>
          <w:numId w:val="11"/>
        </w:numPr>
        <w:spacing w:line="216" w:lineRule="auto"/>
        <w:rPr>
          <w:rStyle w:val="NoneA"/>
          <w:rFonts w:ascii="Calibri" w:eastAsia="Arial" w:hAnsi="Calibri" w:cs="Calibri"/>
          <w:b/>
          <w:bCs/>
          <w:color w:val="000000"/>
          <w:sz w:val="22"/>
          <w:szCs w:val="22"/>
          <w:u w:color="000000"/>
        </w:rPr>
      </w:pPr>
      <w:r w:rsidRPr="009763BB">
        <w:rPr>
          <w:rStyle w:val="NoneA"/>
          <w:rFonts w:ascii="Calibri" w:hAnsi="Calibri" w:cs="Calibri"/>
          <w:b/>
          <w:bCs/>
          <w:color w:val="000000"/>
          <w:sz w:val="22"/>
          <w:szCs w:val="22"/>
          <w:u w:color="000000"/>
        </w:rPr>
        <w:t>Email SEND</w:t>
      </w:r>
      <w:r w:rsidRPr="009763BB">
        <w:rPr>
          <w:rStyle w:val="NoneA"/>
          <w:rFonts w:ascii="Calibri" w:hAnsi="Calibri" w:cs="Calibri"/>
          <w:color w:val="000000"/>
          <w:sz w:val="22"/>
          <w:szCs w:val="22"/>
          <w:u w:color="000000"/>
        </w:rPr>
        <w:t> Services on </w:t>
      </w:r>
      <w:hyperlink r:id="rId32" w:history="1">
        <w:r w:rsidRPr="009763BB">
          <w:rPr>
            <w:rStyle w:val="Hyperlink3"/>
            <w:rFonts w:ascii="Calibri" w:hAnsi="Calibri" w:cs="Calibri"/>
            <w:sz w:val="22"/>
            <w:szCs w:val="22"/>
          </w:rPr>
          <w:t>SEN@worcestershire.gov.uk</w:t>
        </w:r>
      </w:hyperlink>
    </w:p>
    <w:p w14:paraId="36599379" w14:textId="34AAC206" w:rsidR="00680B5D" w:rsidRPr="00543EC8" w:rsidRDefault="00345202">
      <w:pPr>
        <w:pStyle w:val="BulletsA"/>
        <w:rPr>
          <w:rStyle w:val="NoneA"/>
          <w:rFonts w:ascii="Calibri" w:hAnsi="Calibri" w:cs="Calibri"/>
          <w:b/>
          <w:bCs/>
          <w:color w:val="000000"/>
          <w:sz w:val="24"/>
          <w:szCs w:val="24"/>
          <w:u w:val="single"/>
        </w:rPr>
      </w:pPr>
      <w:r w:rsidRPr="009763BB">
        <w:rPr>
          <w:rStyle w:val="NoneA"/>
          <w:rFonts w:ascii="Calibri" w:hAnsi="Calibri" w:cs="Calibri"/>
          <w:b/>
          <w:bCs/>
          <w:color w:val="000000"/>
          <w:sz w:val="24"/>
          <w:szCs w:val="24"/>
          <w:u w:val="single"/>
        </w:rPr>
        <w:t>What other support services can help me?</w:t>
      </w:r>
    </w:p>
    <w:p w14:paraId="1C49FDA5" w14:textId="12820E81" w:rsidR="00B8019C" w:rsidRPr="00A1027A" w:rsidRDefault="00A1027A" w:rsidP="00A1027A">
      <w:pPr>
        <w:pStyle w:val="BulletsA"/>
        <w:rPr>
          <w:rStyle w:val="NoneA"/>
          <w:rFonts w:ascii="Calibri" w:eastAsia="Arial" w:hAnsi="Calibri" w:cs="Calibri"/>
          <w:b/>
          <w:bCs/>
          <w:color w:val="000000"/>
          <w:sz w:val="24"/>
          <w:szCs w:val="24"/>
          <w:u w:color="000000"/>
        </w:rPr>
      </w:pPr>
      <w:r w:rsidRPr="009763BB">
        <w:rPr>
          <w:rStyle w:val="NoneA"/>
          <w:rFonts w:ascii="Calibri" w:eastAsia="Arial" w:hAnsi="Calibri" w:cs="Calibri"/>
          <w:b/>
          <w:bCs/>
          <w:noProof/>
          <w:color w:val="000000"/>
          <w:sz w:val="24"/>
          <w:szCs w:val="24"/>
          <w:u w:color="000000"/>
          <w:lang w:val="en-GB"/>
        </w:rPr>
        <w:lastRenderedPageBreak/>
        <w:drawing>
          <wp:anchor distT="152400" distB="152400" distL="152400" distR="152400" simplePos="0" relativeHeight="251654656" behindDoc="0" locked="0" layoutInCell="1" allowOverlap="1" wp14:anchorId="0FFA781D" wp14:editId="095CFD87">
            <wp:simplePos x="0" y="0"/>
            <wp:positionH relativeFrom="margin">
              <wp:posOffset>159385</wp:posOffset>
            </wp:positionH>
            <wp:positionV relativeFrom="paragraph">
              <wp:posOffset>136525</wp:posOffset>
            </wp:positionV>
            <wp:extent cx="944880" cy="1104900"/>
            <wp:effectExtent l="0" t="0" r="762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4.jpeg"/>
                    <pic:cNvPicPr>
                      <a:picLocks noChangeAspect="1"/>
                    </pic:cNvPicPr>
                  </pic:nvPicPr>
                  <pic:blipFill>
                    <a:blip r:embed="rId33"/>
                    <a:stretch>
                      <a:fillRect/>
                    </a:stretch>
                  </pic:blipFill>
                  <pic:spPr>
                    <a:xfrm>
                      <a:off x="0" y="0"/>
                      <a:ext cx="944880" cy="1104900"/>
                    </a:xfrm>
                    <a:prstGeom prst="rect">
                      <a:avLst/>
                    </a:prstGeom>
                    <a:ln w="12700" cap="flat">
                      <a:noFill/>
                      <a:miter lim="400000"/>
                    </a:ln>
                    <a:effectLst/>
                  </pic:spPr>
                </pic:pic>
              </a:graphicData>
            </a:graphic>
          </wp:anchor>
        </w:drawing>
      </w:r>
      <w:r w:rsidR="00345202" w:rsidRPr="009763BB">
        <w:rPr>
          <w:rStyle w:val="NoneA"/>
          <w:rFonts w:ascii="Calibri" w:hAnsi="Calibri" w:cs="Calibri"/>
          <w:b/>
          <w:bCs/>
          <w:color w:val="000000"/>
          <w:sz w:val="22"/>
          <w:szCs w:val="22"/>
          <w:u w:color="000000"/>
        </w:rPr>
        <w:t xml:space="preserve">Worcestershire SEND Information, Advice and Support Service (SENDIASS) </w:t>
      </w:r>
      <w:r w:rsidR="00345202" w:rsidRPr="009763BB">
        <w:rPr>
          <w:rStyle w:val="NoneA"/>
          <w:rFonts w:ascii="Calibri" w:hAnsi="Calibri" w:cs="Calibri"/>
          <w:color w:val="000000"/>
          <w:sz w:val="22"/>
          <w:szCs w:val="22"/>
          <w:u w:color="000000"/>
        </w:rPr>
        <w:t>offers free impartial advice in confidence.</w:t>
      </w:r>
    </w:p>
    <w:p w14:paraId="5D945883" w14:textId="77777777" w:rsidR="00B8019C" w:rsidRPr="009763BB" w:rsidRDefault="00766F17">
      <w:pPr>
        <w:pStyle w:val="BulletsA"/>
        <w:spacing w:line="216" w:lineRule="auto"/>
        <w:rPr>
          <w:rStyle w:val="NoneA"/>
          <w:rFonts w:ascii="Calibri" w:eastAsia="Arial" w:hAnsi="Calibri" w:cs="Calibri"/>
          <w:b/>
          <w:bCs/>
          <w:color w:val="000000"/>
          <w:sz w:val="22"/>
          <w:szCs w:val="22"/>
          <w:u w:color="000000"/>
        </w:rPr>
      </w:pPr>
      <w:hyperlink r:id="rId34" w:history="1">
        <w:r w:rsidR="00345202" w:rsidRPr="009763BB">
          <w:rPr>
            <w:rStyle w:val="Hyperlink4"/>
            <w:rFonts w:ascii="Calibri" w:hAnsi="Calibri" w:cs="Calibri"/>
            <w:sz w:val="22"/>
            <w:szCs w:val="22"/>
          </w:rPr>
          <w:t>http://www.worcestershire.gov.uk/sendiass</w:t>
        </w:r>
      </w:hyperlink>
      <w:r w:rsidR="00345202" w:rsidRPr="009763BB">
        <w:rPr>
          <w:rStyle w:val="NoneA"/>
          <w:rFonts w:ascii="Calibri" w:hAnsi="Calibri" w:cs="Calibri"/>
          <w:b/>
          <w:bCs/>
          <w:color w:val="000000"/>
          <w:sz w:val="22"/>
          <w:szCs w:val="22"/>
          <w:u w:color="000000"/>
        </w:rPr>
        <w:t> </w:t>
      </w:r>
    </w:p>
    <w:p w14:paraId="1F1494ED" w14:textId="581AF5CA" w:rsidR="00B8019C" w:rsidRPr="009763BB" w:rsidRDefault="00345202">
      <w:pPr>
        <w:pStyle w:val="BulletsA"/>
        <w:spacing w:line="216" w:lineRule="auto"/>
        <w:rPr>
          <w:rStyle w:val="NoneA"/>
          <w:rFonts w:ascii="Calibri" w:eastAsia="Arial" w:hAnsi="Calibri" w:cs="Calibri"/>
          <w:color w:val="000000"/>
          <w:sz w:val="22"/>
          <w:szCs w:val="22"/>
          <w:u w:color="000000"/>
        </w:rPr>
      </w:pPr>
      <w:r w:rsidRPr="009763BB">
        <w:rPr>
          <w:rStyle w:val="NoneA"/>
          <w:rFonts w:ascii="Calibri" w:hAnsi="Calibri" w:cs="Calibri"/>
          <w:b/>
          <w:bCs/>
          <w:color w:val="000000"/>
          <w:sz w:val="22"/>
          <w:szCs w:val="22"/>
          <w:u w:color="000000"/>
        </w:rPr>
        <w:t>Telephone:</w:t>
      </w:r>
      <w:r w:rsidRPr="009763BB">
        <w:rPr>
          <w:rStyle w:val="Hyperlink4"/>
          <w:rFonts w:ascii="Calibri" w:hAnsi="Calibri" w:cs="Calibri"/>
          <w:sz w:val="22"/>
          <w:szCs w:val="22"/>
        </w:rPr>
        <w:t>01905 768153</w:t>
      </w:r>
    </w:p>
    <w:p w14:paraId="5219F03C" w14:textId="13C0064A" w:rsidR="000D5A17" w:rsidRPr="000D5A17" w:rsidRDefault="00345202">
      <w:pPr>
        <w:pStyle w:val="BulletsA"/>
        <w:spacing w:line="216" w:lineRule="auto"/>
        <w:rPr>
          <w:rStyle w:val="NoneA"/>
          <w:rFonts w:ascii="Calibri" w:hAnsi="Calibri" w:cs="Calibri"/>
          <w:color w:val="0000FF"/>
          <w:sz w:val="22"/>
          <w:szCs w:val="22"/>
          <w:u w:val="single" w:color="0000FF"/>
        </w:rPr>
      </w:pPr>
      <w:r w:rsidRPr="009763BB">
        <w:rPr>
          <w:rStyle w:val="NoneA"/>
          <w:rFonts w:ascii="Calibri" w:hAnsi="Calibri" w:cs="Calibri"/>
          <w:color w:val="000000"/>
          <w:sz w:val="22"/>
          <w:szCs w:val="22"/>
          <w:u w:color="000000"/>
        </w:rPr>
        <w:t>Email:</w:t>
      </w:r>
      <w:r w:rsidR="000D5A17">
        <w:rPr>
          <w:rStyle w:val="NoneA"/>
          <w:rFonts w:ascii="Calibri" w:hAnsi="Calibri" w:cs="Calibri"/>
          <w:color w:val="000000"/>
          <w:sz w:val="22"/>
          <w:szCs w:val="22"/>
          <w:u w:color="000000"/>
        </w:rPr>
        <w:t xml:space="preserve"> </w:t>
      </w:r>
      <w:r w:rsidRPr="009763BB">
        <w:rPr>
          <w:rStyle w:val="NoneA"/>
          <w:rFonts w:ascii="Calibri" w:hAnsi="Calibri" w:cs="Calibri"/>
          <w:color w:val="000000"/>
          <w:sz w:val="22"/>
          <w:szCs w:val="22"/>
          <w:u w:color="000000"/>
        </w:rPr>
        <w:t>sendiass@</w:t>
      </w:r>
      <w:hyperlink r:id="rId35" w:history="1">
        <w:r w:rsidRPr="009763BB">
          <w:rPr>
            <w:rStyle w:val="Hyperlink5"/>
            <w:rFonts w:ascii="Calibri" w:hAnsi="Calibri" w:cs="Calibri"/>
            <w:sz w:val="22"/>
            <w:szCs w:val="22"/>
          </w:rPr>
          <w:t>worcestershire.gov.uk</w:t>
        </w:r>
      </w:hyperlink>
    </w:p>
    <w:p w14:paraId="79AB7762" w14:textId="67A81FF8" w:rsidR="00B8019C" w:rsidRPr="009763BB" w:rsidRDefault="00B8019C">
      <w:pPr>
        <w:pStyle w:val="BulletsA"/>
        <w:spacing w:line="216" w:lineRule="auto"/>
        <w:rPr>
          <w:rStyle w:val="NoneA"/>
          <w:rFonts w:ascii="Calibri" w:eastAsia="Arial" w:hAnsi="Calibri" w:cs="Calibri"/>
          <w:color w:val="000000"/>
          <w:sz w:val="22"/>
          <w:szCs w:val="22"/>
          <w:u w:color="000000"/>
        </w:rPr>
      </w:pPr>
    </w:p>
    <w:p w14:paraId="420FDB72" w14:textId="5A094DC9" w:rsidR="00B8019C" w:rsidRPr="009763BB" w:rsidRDefault="00F258B1">
      <w:pPr>
        <w:pStyle w:val="BulletsA"/>
        <w:spacing w:line="216" w:lineRule="auto"/>
        <w:rPr>
          <w:rStyle w:val="NoneA"/>
          <w:rFonts w:ascii="Calibri" w:eastAsia="Arial" w:hAnsi="Calibri" w:cs="Calibri"/>
          <w:color w:val="000000"/>
          <w:sz w:val="22"/>
          <w:szCs w:val="22"/>
          <w:u w:color="000000"/>
        </w:rPr>
      </w:pPr>
      <w:r w:rsidRPr="009763BB">
        <w:rPr>
          <w:rStyle w:val="NoneA"/>
          <w:rFonts w:ascii="Calibri" w:eastAsia="Arial" w:hAnsi="Calibri" w:cs="Calibri"/>
          <w:noProof/>
          <w:color w:val="000000"/>
          <w:sz w:val="22"/>
          <w:szCs w:val="22"/>
          <w:u w:color="000000"/>
          <w:lang w:val="en-GB"/>
        </w:rPr>
        <w:drawing>
          <wp:anchor distT="152400" distB="152400" distL="152400" distR="152400" simplePos="0" relativeHeight="251659776" behindDoc="0" locked="0" layoutInCell="1" allowOverlap="1" wp14:anchorId="06C3FDBB" wp14:editId="4D673D25">
            <wp:simplePos x="0" y="0"/>
            <wp:positionH relativeFrom="margin">
              <wp:posOffset>2678269</wp:posOffset>
            </wp:positionH>
            <wp:positionV relativeFrom="page">
              <wp:posOffset>7928377</wp:posOffset>
            </wp:positionV>
            <wp:extent cx="2820035" cy="478790"/>
            <wp:effectExtent l="0" t="0" r="0"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5.jpeg"/>
                    <pic:cNvPicPr>
                      <a:picLocks noChangeAspect="1"/>
                    </pic:cNvPicPr>
                  </pic:nvPicPr>
                  <pic:blipFill>
                    <a:blip r:embed="rId36"/>
                    <a:stretch>
                      <a:fillRect/>
                    </a:stretch>
                  </pic:blipFill>
                  <pic:spPr>
                    <a:xfrm>
                      <a:off x="0" y="0"/>
                      <a:ext cx="2820035" cy="478790"/>
                    </a:xfrm>
                    <a:prstGeom prst="rect">
                      <a:avLst/>
                    </a:prstGeom>
                    <a:ln w="12700" cap="flat">
                      <a:noFill/>
                      <a:miter lim="400000"/>
                    </a:ln>
                    <a:effectLst/>
                  </pic:spPr>
                </pic:pic>
              </a:graphicData>
            </a:graphic>
          </wp:anchor>
        </w:drawing>
      </w:r>
      <w:r w:rsidR="00345202" w:rsidRPr="009763BB">
        <w:rPr>
          <w:rStyle w:val="NoneA"/>
          <w:rFonts w:ascii="Calibri" w:hAnsi="Calibri" w:cs="Calibri"/>
          <w:color w:val="000000"/>
          <w:sz w:val="22"/>
          <w:szCs w:val="22"/>
          <w:u w:color="000000"/>
        </w:rPr>
        <w:t xml:space="preserve">Children’s Speech and Language Therapy </w:t>
      </w:r>
    </w:p>
    <w:p w14:paraId="75626D2B" w14:textId="30D5EC63" w:rsidR="00B8019C" w:rsidRPr="009763BB" w:rsidRDefault="00345202">
      <w:pPr>
        <w:pStyle w:val="BulletsA"/>
        <w:spacing w:line="216" w:lineRule="auto"/>
        <w:rPr>
          <w:rStyle w:val="NoneA"/>
          <w:rFonts w:ascii="Calibri" w:eastAsia="Arial" w:hAnsi="Calibri" w:cs="Calibri"/>
          <w:color w:val="000000"/>
          <w:sz w:val="22"/>
          <w:szCs w:val="22"/>
          <w:u w:color="000000"/>
        </w:rPr>
      </w:pPr>
      <w:r w:rsidRPr="009763BB">
        <w:rPr>
          <w:rStyle w:val="NoneA"/>
          <w:rFonts w:ascii="Calibri" w:hAnsi="Calibri" w:cs="Calibri"/>
          <w:color w:val="000000"/>
          <w:sz w:val="22"/>
          <w:szCs w:val="22"/>
          <w:u w:color="000000"/>
        </w:rPr>
        <w:t>Tel: 01905 681592</w:t>
      </w:r>
    </w:p>
    <w:p w14:paraId="78285BFC" w14:textId="144F690A" w:rsidR="00B8019C" w:rsidRPr="008650AA" w:rsidRDefault="00345202">
      <w:pPr>
        <w:pStyle w:val="BulletsA"/>
        <w:spacing w:line="216" w:lineRule="auto"/>
        <w:rPr>
          <w:rStyle w:val="NoneA"/>
          <w:rFonts w:ascii="Calibri" w:hAnsi="Calibri" w:cs="Calibri"/>
          <w:color w:val="000000"/>
          <w:sz w:val="22"/>
          <w:szCs w:val="22"/>
          <w:u w:color="000000"/>
        </w:rPr>
      </w:pPr>
      <w:r w:rsidRPr="009763BB">
        <w:rPr>
          <w:rStyle w:val="NoneA"/>
          <w:rFonts w:ascii="Calibri" w:hAnsi="Calibri" w:cs="Calibri"/>
          <w:color w:val="000000"/>
          <w:sz w:val="22"/>
          <w:szCs w:val="22"/>
          <w:u w:color="000000"/>
        </w:rPr>
        <w:t xml:space="preserve">The National Autistic Society </w:t>
      </w:r>
    </w:p>
    <w:p w14:paraId="7C639E10" w14:textId="31F9F455" w:rsidR="009763BB" w:rsidRPr="009763BB" w:rsidRDefault="00F258B1" w:rsidP="009763B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25" w:line="360" w:lineRule="atLeast"/>
        <w:rPr>
          <w:rFonts w:ascii="Calibri" w:eastAsia="Times New Roman" w:hAnsi="Calibri" w:cs="Calibri"/>
          <w:color w:val="3F3F3F"/>
          <w:bdr w:val="none" w:sz="0" w:space="0" w:color="auto"/>
          <w:lang w:val="en-GB" w:eastAsia="en-GB"/>
        </w:rPr>
      </w:pPr>
      <w:r>
        <w:rPr>
          <w:noProof/>
        </w:rPr>
        <w:drawing>
          <wp:anchor distT="0" distB="0" distL="114300" distR="114300" simplePos="0" relativeHeight="251661824" behindDoc="0" locked="0" layoutInCell="1" allowOverlap="1" wp14:anchorId="3BE97CC3" wp14:editId="16EACC26">
            <wp:simplePos x="0" y="0"/>
            <wp:positionH relativeFrom="column">
              <wp:posOffset>4409083</wp:posOffset>
            </wp:positionH>
            <wp:positionV relativeFrom="paragraph">
              <wp:posOffset>180563</wp:posOffset>
            </wp:positionV>
            <wp:extent cx="1433830" cy="80073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1433830" cy="800735"/>
                    </a:xfrm>
                    <a:prstGeom prst="rect">
                      <a:avLst/>
                    </a:prstGeom>
                  </pic:spPr>
                </pic:pic>
              </a:graphicData>
            </a:graphic>
          </wp:anchor>
        </w:drawing>
      </w:r>
      <w:r w:rsidR="00BE0A6A" w:rsidRPr="009763BB">
        <w:rPr>
          <w:rStyle w:val="NoneA"/>
          <w:rFonts w:ascii="Calibri" w:eastAsia="Arial" w:hAnsi="Calibri" w:cs="Calibri"/>
          <w:color w:val="000000"/>
          <w:sz w:val="22"/>
          <w:szCs w:val="22"/>
          <w:u w:color="000000"/>
        </w:rPr>
        <w:t xml:space="preserve">  </w:t>
      </w:r>
      <w:r w:rsidR="009763BB" w:rsidRPr="009763BB">
        <w:rPr>
          <w:rFonts w:ascii="Calibri" w:eastAsia="Times New Roman" w:hAnsi="Calibri" w:cs="Calibri"/>
          <w:color w:val="3F3F3F"/>
          <w:bdr w:val="none" w:sz="0" w:space="0" w:color="auto"/>
          <w:lang w:val="en-GB" w:eastAsia="en-GB"/>
        </w:rPr>
        <w:t>Call </w:t>
      </w:r>
      <w:hyperlink r:id="rId38" w:history="1">
        <w:r w:rsidR="009763BB" w:rsidRPr="009763BB">
          <w:rPr>
            <w:rFonts w:ascii="Calibri" w:eastAsia="Times New Roman" w:hAnsi="Calibri" w:cs="Calibri"/>
            <w:color w:val="0000FF"/>
            <w:u w:val="single"/>
            <w:bdr w:val="none" w:sz="0" w:space="0" w:color="auto"/>
            <w:lang w:val="en-GB" w:eastAsia="en-GB"/>
          </w:rPr>
          <w:t>0207 833 2299</w:t>
        </w:r>
      </w:hyperlink>
      <w:r w:rsidR="009763BB" w:rsidRPr="009763BB">
        <w:rPr>
          <w:rFonts w:ascii="Calibri" w:eastAsia="Times New Roman" w:hAnsi="Calibri" w:cs="Calibri"/>
          <w:color w:val="3F3F3F"/>
          <w:bdr w:val="none" w:sz="0" w:space="0" w:color="auto"/>
          <w:lang w:val="en-GB" w:eastAsia="en-GB"/>
        </w:rPr>
        <w:t> (Monday to Friday 9am-12pm and 1-3pm)</w:t>
      </w:r>
      <w:r w:rsidR="00C57B35" w:rsidRPr="00C57B35">
        <w:rPr>
          <w:noProof/>
        </w:rPr>
        <w:t xml:space="preserve"> </w:t>
      </w:r>
    </w:p>
    <w:p w14:paraId="14B3B8B0" w14:textId="023E8B6D" w:rsidR="009763BB" w:rsidRPr="009763BB" w:rsidRDefault="009763BB" w:rsidP="009763B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line="360" w:lineRule="atLeast"/>
        <w:rPr>
          <w:rFonts w:ascii="Calibri" w:eastAsia="Times New Roman" w:hAnsi="Calibri" w:cs="Calibri"/>
          <w:color w:val="3F3F3F"/>
          <w:bdr w:val="none" w:sz="0" w:space="0" w:color="auto"/>
          <w:lang w:val="en-GB" w:eastAsia="en-GB"/>
        </w:rPr>
      </w:pPr>
      <w:r w:rsidRPr="009763BB">
        <w:rPr>
          <w:rFonts w:ascii="Calibri" w:eastAsia="Times New Roman" w:hAnsi="Calibri" w:cs="Calibri"/>
          <w:color w:val="3F3F3F"/>
          <w:bdr w:val="none" w:sz="0" w:space="0" w:color="auto"/>
          <w:lang w:val="en-GB" w:eastAsia="en-GB"/>
        </w:rPr>
        <w:t>Email </w:t>
      </w:r>
      <w:hyperlink r:id="rId39" w:history="1">
        <w:r w:rsidRPr="009763BB">
          <w:rPr>
            <w:rFonts w:ascii="Calibri" w:eastAsia="Times New Roman" w:hAnsi="Calibri" w:cs="Calibri"/>
            <w:color w:val="0000FF"/>
            <w:u w:val="single"/>
            <w:bdr w:val="none" w:sz="0" w:space="0" w:color="auto"/>
            <w:lang w:val="en-GB" w:eastAsia="en-GB"/>
          </w:rPr>
          <w:t>nas@nas.org.uk</w:t>
        </w:r>
      </w:hyperlink>
    </w:p>
    <w:p w14:paraId="75EB1BF2" w14:textId="77777777" w:rsidR="00B8019C" w:rsidRDefault="00B8019C">
      <w:pPr>
        <w:pStyle w:val="Body"/>
      </w:pPr>
    </w:p>
    <w:sectPr w:rsidR="00B8019C" w:rsidSect="00E9467D">
      <w:type w:val="continuous"/>
      <w:pgSz w:w="11900" w:h="16840"/>
      <w:pgMar w:top="709"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27C2" w14:textId="77777777" w:rsidR="001643E1" w:rsidRDefault="001643E1" w:rsidP="00B8019C">
      <w:r>
        <w:separator/>
      </w:r>
    </w:p>
  </w:endnote>
  <w:endnote w:type="continuationSeparator" w:id="0">
    <w:p w14:paraId="108D15FE" w14:textId="77777777" w:rsidR="001643E1" w:rsidRDefault="001643E1" w:rsidP="00B8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8A3B" w14:textId="77777777" w:rsidR="00B8019C" w:rsidRDefault="00B8019C">
    <w:pPr>
      <w:pStyle w:val="Header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3E0D" w14:textId="77777777" w:rsidR="00B8019C" w:rsidRDefault="00B8019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CF15" w14:textId="77777777" w:rsidR="00B8019C" w:rsidRDefault="00B8019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B0A4" w14:textId="77777777" w:rsidR="00B8019C" w:rsidRDefault="00B8019C">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71E8" w14:textId="77777777" w:rsidR="00B8019C" w:rsidRDefault="00B8019C">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D793" w14:textId="77777777" w:rsidR="00B8019C" w:rsidRDefault="00B8019C">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14DA" w14:textId="77777777" w:rsidR="00B8019C" w:rsidRDefault="00B8019C">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1C9F" w14:textId="77777777" w:rsidR="0019606C" w:rsidRDefault="0019606C">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6C75" w14:textId="77777777" w:rsidR="0019606C" w:rsidRDefault="0019606C">
    <w:pPr>
      <w:pStyle w:val="Header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4EA9" w14:textId="77777777" w:rsidR="00B8019C" w:rsidRDefault="00B801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97BE" w14:textId="77777777" w:rsidR="001643E1" w:rsidRDefault="001643E1" w:rsidP="00B8019C">
      <w:r>
        <w:separator/>
      </w:r>
    </w:p>
  </w:footnote>
  <w:footnote w:type="continuationSeparator" w:id="0">
    <w:p w14:paraId="6DA04B15" w14:textId="77777777" w:rsidR="001643E1" w:rsidRDefault="001643E1" w:rsidP="00B8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8D94" w14:textId="77777777" w:rsidR="00B8019C" w:rsidRDefault="00B8019C">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8FA4" w14:textId="77777777" w:rsidR="00B8019C" w:rsidRDefault="00B8019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5B8C" w14:textId="77777777" w:rsidR="00B8019C" w:rsidRDefault="00B8019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7BEC" w14:textId="77777777" w:rsidR="00B8019C" w:rsidRDefault="00B8019C">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658B" w14:textId="77777777" w:rsidR="00B8019C" w:rsidRDefault="00B8019C">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4F85" w14:textId="77777777" w:rsidR="00B8019C" w:rsidRDefault="00B8019C">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97B3" w14:textId="77777777" w:rsidR="00B8019C" w:rsidRDefault="00B8019C">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AA12" w14:textId="77777777" w:rsidR="0019606C" w:rsidRDefault="0019606C">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F69" w14:textId="77777777" w:rsidR="0019606C" w:rsidRDefault="0019606C">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0451" w14:textId="77777777" w:rsidR="00B8019C" w:rsidRDefault="00B8019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3A2"/>
    <w:multiLevelType w:val="hybridMultilevel"/>
    <w:tmpl w:val="1E68F21A"/>
    <w:styleLink w:val="BulletBig"/>
    <w:lvl w:ilvl="0" w:tplc="91DC11AE">
      <w:start w:val="1"/>
      <w:numFmt w:val="bullet"/>
      <w:lvlText w:val="•"/>
      <w:lvlJc w:val="left"/>
      <w:pPr>
        <w:ind w:left="34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21D08">
      <w:start w:val="1"/>
      <w:numFmt w:val="bullet"/>
      <w:lvlText w:val="•"/>
      <w:lvlJc w:val="left"/>
      <w:pPr>
        <w:ind w:left="502" w:hanging="2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02AE44">
      <w:start w:val="1"/>
      <w:numFmt w:val="bullet"/>
      <w:lvlText w:val="•"/>
      <w:lvlJc w:val="left"/>
      <w:pPr>
        <w:ind w:left="742" w:hanging="2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C86476">
      <w:start w:val="1"/>
      <w:numFmt w:val="bullet"/>
      <w:lvlText w:val="•"/>
      <w:lvlJc w:val="left"/>
      <w:pPr>
        <w:ind w:left="982" w:hanging="2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FCB516">
      <w:start w:val="1"/>
      <w:numFmt w:val="bullet"/>
      <w:lvlText w:val="•"/>
      <w:lvlJc w:val="left"/>
      <w:pPr>
        <w:ind w:left="1222" w:hanging="2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4CA4EC">
      <w:start w:val="1"/>
      <w:numFmt w:val="bullet"/>
      <w:lvlText w:val="•"/>
      <w:lvlJc w:val="left"/>
      <w:pPr>
        <w:ind w:left="1462" w:hanging="2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040D42">
      <w:start w:val="1"/>
      <w:numFmt w:val="bullet"/>
      <w:lvlText w:val="•"/>
      <w:lvlJc w:val="left"/>
      <w:pPr>
        <w:ind w:left="1702" w:hanging="2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4057F0">
      <w:start w:val="1"/>
      <w:numFmt w:val="bullet"/>
      <w:lvlText w:val="•"/>
      <w:lvlJc w:val="left"/>
      <w:pPr>
        <w:ind w:left="1942" w:hanging="2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6AD006">
      <w:start w:val="1"/>
      <w:numFmt w:val="bullet"/>
      <w:lvlText w:val="•"/>
      <w:lvlJc w:val="left"/>
      <w:pPr>
        <w:ind w:left="2182" w:hanging="2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BD5765"/>
    <w:multiLevelType w:val="hybridMultilevel"/>
    <w:tmpl w:val="23ACFEBC"/>
    <w:lvl w:ilvl="0" w:tplc="090ED676">
      <w:start w:val="1"/>
      <w:numFmt w:val="bullet"/>
      <w:lvlText w:val="•"/>
      <w:lvlJc w:val="left"/>
      <w:pPr>
        <w:ind w:left="720" w:hanging="720"/>
      </w:pPr>
      <w:rPr>
        <w:rFonts w:ascii="Arial" w:eastAsia="Arial" w:hAnsi="Arial" w:hint="default"/>
        <w:b w:val="0"/>
        <w:bCs w:val="0"/>
        <w:i w:val="0"/>
        <w:iCs w:val="0"/>
        <w:caps w:val="0"/>
        <w:smallCaps w:val="0"/>
        <w:strike w:val="0"/>
        <w:dstrike w:val="0"/>
        <w:outline w:val="0"/>
        <w:emboss w:val="0"/>
        <w:imprint w:val="0"/>
        <w:spacing w:val="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4DFB"/>
    <w:multiLevelType w:val="hybridMultilevel"/>
    <w:tmpl w:val="71D8DA82"/>
    <w:numStyleLink w:val="Bullet"/>
  </w:abstractNum>
  <w:abstractNum w:abstractNumId="3" w15:restartNumberingAfterBreak="0">
    <w:nsid w:val="0AF34513"/>
    <w:multiLevelType w:val="multilevel"/>
    <w:tmpl w:val="5EA8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84228"/>
    <w:multiLevelType w:val="hybridMultilevel"/>
    <w:tmpl w:val="1E68F21A"/>
    <w:numStyleLink w:val="BulletBig"/>
  </w:abstractNum>
  <w:abstractNum w:abstractNumId="5" w15:restartNumberingAfterBreak="0">
    <w:nsid w:val="18AA739A"/>
    <w:multiLevelType w:val="hybridMultilevel"/>
    <w:tmpl w:val="71D8DA82"/>
    <w:styleLink w:val="Bullet"/>
    <w:lvl w:ilvl="0" w:tplc="54DA8C0C">
      <w:start w:val="1"/>
      <w:numFmt w:val="bullet"/>
      <w:lvlText w:val="•"/>
      <w:lvlJc w:val="left"/>
      <w:pPr>
        <w:ind w:left="295" w:hanging="2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1094C6">
      <w:start w:val="1"/>
      <w:numFmt w:val="bullet"/>
      <w:lvlText w:val="•"/>
      <w:lvlJc w:val="left"/>
      <w:pPr>
        <w:ind w:left="37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109968">
      <w:start w:val="1"/>
      <w:numFmt w:val="bullet"/>
      <w:lvlText w:val="•"/>
      <w:lvlJc w:val="left"/>
      <w:pPr>
        <w:ind w:left="55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AEB160">
      <w:start w:val="1"/>
      <w:numFmt w:val="bullet"/>
      <w:lvlText w:val="•"/>
      <w:lvlJc w:val="left"/>
      <w:pPr>
        <w:ind w:left="73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445732">
      <w:start w:val="1"/>
      <w:numFmt w:val="bullet"/>
      <w:lvlText w:val="•"/>
      <w:lvlJc w:val="left"/>
      <w:pPr>
        <w:ind w:left="91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9EDC44">
      <w:start w:val="1"/>
      <w:numFmt w:val="bullet"/>
      <w:lvlText w:val="•"/>
      <w:lvlJc w:val="left"/>
      <w:pPr>
        <w:ind w:left="109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0A634">
      <w:start w:val="1"/>
      <w:numFmt w:val="bullet"/>
      <w:lvlText w:val="•"/>
      <w:lvlJc w:val="left"/>
      <w:pPr>
        <w:ind w:left="127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144726">
      <w:start w:val="1"/>
      <w:numFmt w:val="bullet"/>
      <w:lvlText w:val="•"/>
      <w:lvlJc w:val="left"/>
      <w:pPr>
        <w:ind w:left="145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F672C8">
      <w:start w:val="1"/>
      <w:numFmt w:val="bullet"/>
      <w:lvlText w:val="•"/>
      <w:lvlJc w:val="left"/>
      <w:pPr>
        <w:ind w:left="1636"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9253C3A"/>
    <w:multiLevelType w:val="hybridMultilevel"/>
    <w:tmpl w:val="9544E28E"/>
    <w:numStyleLink w:val="Bullet0"/>
  </w:abstractNum>
  <w:abstractNum w:abstractNumId="7" w15:restartNumberingAfterBreak="0">
    <w:nsid w:val="432B7DAC"/>
    <w:multiLevelType w:val="hybridMultilevel"/>
    <w:tmpl w:val="0592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03484"/>
    <w:multiLevelType w:val="hybridMultilevel"/>
    <w:tmpl w:val="E2427AA4"/>
    <w:styleLink w:val="Bullets"/>
    <w:lvl w:ilvl="0" w:tplc="73482D18">
      <w:start w:val="1"/>
      <w:numFmt w:val="bullet"/>
      <w:lvlText w:val="•"/>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28F4A">
      <w:start w:val="1"/>
      <w:numFmt w:val="bullet"/>
      <w:lvlText w:val="•"/>
      <w:lvlJc w:val="left"/>
      <w:pPr>
        <w:ind w:left="8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E82D94">
      <w:start w:val="1"/>
      <w:numFmt w:val="bullet"/>
      <w:lvlText w:val="•"/>
      <w:lvlJc w:val="left"/>
      <w:pPr>
        <w:ind w:left="14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8ED25A">
      <w:start w:val="1"/>
      <w:numFmt w:val="bullet"/>
      <w:lvlText w:val="•"/>
      <w:lvlJc w:val="left"/>
      <w:pPr>
        <w:ind w:left="20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81AA2">
      <w:start w:val="1"/>
      <w:numFmt w:val="bullet"/>
      <w:lvlText w:val="•"/>
      <w:lvlJc w:val="left"/>
      <w:pPr>
        <w:ind w:left="26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5477A4">
      <w:start w:val="1"/>
      <w:numFmt w:val="bullet"/>
      <w:lvlText w:val="•"/>
      <w:lvlJc w:val="left"/>
      <w:pPr>
        <w:ind w:left="3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B01332">
      <w:start w:val="1"/>
      <w:numFmt w:val="bullet"/>
      <w:lvlText w:val="•"/>
      <w:lvlJc w:val="left"/>
      <w:pPr>
        <w:ind w:left="38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2DA">
      <w:start w:val="1"/>
      <w:numFmt w:val="bullet"/>
      <w:lvlText w:val="•"/>
      <w:lvlJc w:val="left"/>
      <w:pPr>
        <w:ind w:left="44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BA0EA6">
      <w:start w:val="1"/>
      <w:numFmt w:val="bullet"/>
      <w:lvlText w:val="•"/>
      <w:lvlJc w:val="left"/>
      <w:pPr>
        <w:ind w:left="50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A0A6A87"/>
    <w:multiLevelType w:val="hybridMultilevel"/>
    <w:tmpl w:val="16DC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31735"/>
    <w:multiLevelType w:val="hybridMultilevel"/>
    <w:tmpl w:val="E2427AA4"/>
    <w:numStyleLink w:val="Bullets"/>
  </w:abstractNum>
  <w:abstractNum w:abstractNumId="11" w15:restartNumberingAfterBreak="0">
    <w:nsid w:val="7085724A"/>
    <w:multiLevelType w:val="hybridMultilevel"/>
    <w:tmpl w:val="9544E28E"/>
    <w:styleLink w:val="Bullet0"/>
    <w:lvl w:ilvl="0" w:tplc="FB3A9982">
      <w:start w:val="1"/>
      <w:numFmt w:val="bullet"/>
      <w:lvlText w:val="•"/>
      <w:lvlJc w:val="left"/>
      <w:pPr>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A64626">
      <w:start w:val="1"/>
      <w:numFmt w:val="bullet"/>
      <w:lvlText w:val="•"/>
      <w:lvlJc w:val="left"/>
      <w:pPr>
        <w:ind w:left="540" w:hanging="54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ACB84">
      <w:start w:val="1"/>
      <w:numFmt w:val="bullet"/>
      <w:lvlText w:val="•"/>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C2DB74">
      <w:start w:val="1"/>
      <w:numFmt w:val="bullet"/>
      <w:lvlText w:val="•"/>
      <w:lvlJc w:val="left"/>
      <w:pPr>
        <w:ind w:left="540" w:hanging="18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2A46CC">
      <w:start w:val="1"/>
      <w:numFmt w:val="bullet"/>
      <w:lvlText w:val="•"/>
      <w:lvlJc w:val="left"/>
      <w:pPr>
        <w:ind w:left="72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C80836">
      <w:start w:val="1"/>
      <w:numFmt w:val="bullet"/>
      <w:lvlText w:val="•"/>
      <w:lvlJc w:val="left"/>
      <w:pPr>
        <w:ind w:left="900" w:hanging="54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C48FD0">
      <w:start w:val="1"/>
      <w:numFmt w:val="bullet"/>
      <w:lvlText w:val="•"/>
      <w:lvlJc w:val="left"/>
      <w:pPr>
        <w:ind w:left="10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5CDDD6">
      <w:start w:val="1"/>
      <w:numFmt w:val="bullet"/>
      <w:lvlText w:val="•"/>
      <w:lvlJc w:val="left"/>
      <w:pPr>
        <w:ind w:left="1260" w:hanging="18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1A0C14">
      <w:start w:val="1"/>
      <w:numFmt w:val="bullet"/>
      <w:lvlText w:val="•"/>
      <w:lvlJc w:val="left"/>
      <w:pPr>
        <w:ind w:left="1440" w:hanging="7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D3B22F1"/>
    <w:multiLevelType w:val="hybridMultilevel"/>
    <w:tmpl w:val="3C40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190608">
    <w:abstractNumId w:val="0"/>
  </w:num>
  <w:num w:numId="2" w16cid:durableId="969017474">
    <w:abstractNumId w:val="4"/>
  </w:num>
  <w:num w:numId="3" w16cid:durableId="575284053">
    <w:abstractNumId w:val="5"/>
  </w:num>
  <w:num w:numId="4" w16cid:durableId="1326469020">
    <w:abstractNumId w:val="2"/>
  </w:num>
  <w:num w:numId="5" w16cid:durableId="400828801">
    <w:abstractNumId w:val="8"/>
  </w:num>
  <w:num w:numId="6" w16cid:durableId="18162316">
    <w:abstractNumId w:val="10"/>
  </w:num>
  <w:num w:numId="7" w16cid:durableId="813789577">
    <w:abstractNumId w:val="2"/>
    <w:lvlOverride w:ilvl="0">
      <w:lvl w:ilvl="0" w:tplc="0794250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C81D84">
        <w:start w:val="1"/>
        <w:numFmt w:val="bullet"/>
        <w:lvlText w:val="•"/>
        <w:lvlJc w:val="left"/>
        <w:pPr>
          <w:ind w:left="5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7CA7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2A76B0">
        <w:start w:val="1"/>
        <w:numFmt w:val="bullet"/>
        <w:lvlText w:val="•"/>
        <w:lvlJc w:val="left"/>
        <w:pPr>
          <w:ind w:left="441"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849B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A6BE9E">
        <w:start w:val="1"/>
        <w:numFmt w:val="bullet"/>
        <w:lvlText w:val="•"/>
        <w:lvlJc w:val="left"/>
        <w:pPr>
          <w:ind w:left="801"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3E5156">
        <w:start w:val="1"/>
        <w:numFmt w:val="bullet"/>
        <w:lvlText w:val="•"/>
        <w:lvlJc w:val="left"/>
        <w:pPr>
          <w:ind w:left="98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BC220A">
        <w:start w:val="1"/>
        <w:numFmt w:val="bullet"/>
        <w:lvlText w:val="•"/>
        <w:lvlJc w:val="left"/>
        <w:pPr>
          <w:ind w:left="1161"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0CD492">
        <w:start w:val="1"/>
        <w:numFmt w:val="bullet"/>
        <w:lvlText w:val="•"/>
        <w:lvlJc w:val="left"/>
        <w:pPr>
          <w:ind w:left="1341"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919708784">
    <w:abstractNumId w:val="2"/>
    <w:lvlOverride w:ilvl="0">
      <w:lvl w:ilvl="0" w:tplc="0794250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C81D84" w:tentative="1">
        <w:start w:val="1"/>
        <w:numFmt w:val="bullet"/>
        <w:lvlText w:val="o"/>
        <w:lvlJc w:val="left"/>
        <w:pPr>
          <w:ind w:left="1440" w:hanging="360"/>
        </w:pPr>
        <w:rPr>
          <w:rFonts w:ascii="Courier New" w:hAnsi="Courier New" w:cs="Courier New" w:hint="default"/>
        </w:rPr>
      </w:lvl>
    </w:lvlOverride>
    <w:lvlOverride w:ilvl="2">
      <w:lvl w:ilvl="2" w:tplc="A17CA7D8" w:tentative="1">
        <w:start w:val="1"/>
        <w:numFmt w:val="bullet"/>
        <w:lvlText w:val=""/>
        <w:lvlJc w:val="left"/>
        <w:pPr>
          <w:ind w:left="2160" w:hanging="360"/>
        </w:pPr>
        <w:rPr>
          <w:rFonts w:ascii="Wingdings" w:hAnsi="Wingdings" w:hint="default"/>
        </w:rPr>
      </w:lvl>
    </w:lvlOverride>
    <w:lvlOverride w:ilvl="3">
      <w:lvl w:ilvl="3" w:tplc="992A76B0" w:tentative="1">
        <w:start w:val="1"/>
        <w:numFmt w:val="bullet"/>
        <w:lvlText w:val=""/>
        <w:lvlJc w:val="left"/>
        <w:pPr>
          <w:ind w:left="2880" w:hanging="360"/>
        </w:pPr>
        <w:rPr>
          <w:rFonts w:ascii="Symbol" w:hAnsi="Symbol" w:hint="default"/>
        </w:rPr>
      </w:lvl>
    </w:lvlOverride>
    <w:lvlOverride w:ilvl="4">
      <w:lvl w:ilvl="4" w:tplc="D2849BB0" w:tentative="1">
        <w:start w:val="1"/>
        <w:numFmt w:val="bullet"/>
        <w:lvlText w:val="o"/>
        <w:lvlJc w:val="left"/>
        <w:pPr>
          <w:ind w:left="3600" w:hanging="360"/>
        </w:pPr>
        <w:rPr>
          <w:rFonts w:ascii="Courier New" w:hAnsi="Courier New" w:cs="Courier New" w:hint="default"/>
        </w:rPr>
      </w:lvl>
    </w:lvlOverride>
    <w:lvlOverride w:ilvl="5">
      <w:lvl w:ilvl="5" w:tplc="59A6BE9E" w:tentative="1">
        <w:start w:val="1"/>
        <w:numFmt w:val="bullet"/>
        <w:lvlText w:val=""/>
        <w:lvlJc w:val="left"/>
        <w:pPr>
          <w:ind w:left="4320" w:hanging="360"/>
        </w:pPr>
        <w:rPr>
          <w:rFonts w:ascii="Wingdings" w:hAnsi="Wingdings" w:hint="default"/>
        </w:rPr>
      </w:lvl>
    </w:lvlOverride>
    <w:lvlOverride w:ilvl="6">
      <w:lvl w:ilvl="6" w:tplc="5F3E5156" w:tentative="1">
        <w:start w:val="1"/>
        <w:numFmt w:val="bullet"/>
        <w:lvlText w:val=""/>
        <w:lvlJc w:val="left"/>
        <w:pPr>
          <w:ind w:left="5040" w:hanging="360"/>
        </w:pPr>
        <w:rPr>
          <w:rFonts w:ascii="Symbol" w:hAnsi="Symbol" w:hint="default"/>
        </w:rPr>
      </w:lvl>
    </w:lvlOverride>
    <w:lvlOverride w:ilvl="7">
      <w:lvl w:ilvl="7" w:tplc="DDBC220A" w:tentative="1">
        <w:start w:val="1"/>
        <w:numFmt w:val="bullet"/>
        <w:lvlText w:val="o"/>
        <w:lvlJc w:val="left"/>
        <w:pPr>
          <w:ind w:left="5760" w:hanging="360"/>
        </w:pPr>
        <w:rPr>
          <w:rFonts w:ascii="Courier New" w:hAnsi="Courier New" w:cs="Courier New" w:hint="default"/>
        </w:rPr>
      </w:lvl>
    </w:lvlOverride>
    <w:lvlOverride w:ilvl="8">
      <w:lvl w:ilvl="8" w:tplc="330CD492" w:tentative="1">
        <w:start w:val="1"/>
        <w:numFmt w:val="bullet"/>
        <w:lvlText w:val=""/>
        <w:lvlJc w:val="left"/>
        <w:pPr>
          <w:ind w:left="6480" w:hanging="360"/>
        </w:pPr>
        <w:rPr>
          <w:rFonts w:ascii="Wingdings" w:hAnsi="Wingdings" w:hint="default"/>
        </w:rPr>
      </w:lvl>
    </w:lvlOverride>
  </w:num>
  <w:num w:numId="9" w16cid:durableId="250047594">
    <w:abstractNumId w:val="2"/>
    <w:lvlOverride w:ilvl="0">
      <w:lvl w:ilvl="0" w:tplc="0794250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C81D84">
        <w:start w:val="1"/>
        <w:numFmt w:val="bullet"/>
        <w:lvlText w:val="•"/>
        <w:lvlJc w:val="left"/>
        <w:pPr>
          <w:ind w:left="5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7CA7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2A76B0">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849B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A6BE9E">
        <w:start w:val="1"/>
        <w:numFmt w:val="bullet"/>
        <w:lvlText w:val="•"/>
        <w:lvlJc w:val="left"/>
        <w:pPr>
          <w:ind w:left="90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3E5156">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BC220A">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0CD492">
        <w:start w:val="1"/>
        <w:numFmt w:val="bullet"/>
        <w:lvlText w:val="•"/>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087577323">
    <w:abstractNumId w:val="11"/>
  </w:num>
  <w:num w:numId="11" w16cid:durableId="527377473">
    <w:abstractNumId w:val="6"/>
  </w:num>
  <w:num w:numId="12" w16cid:durableId="296304372">
    <w:abstractNumId w:val="12"/>
  </w:num>
  <w:num w:numId="13" w16cid:durableId="1632785041">
    <w:abstractNumId w:val="7"/>
  </w:num>
  <w:num w:numId="14" w16cid:durableId="1048257946">
    <w:abstractNumId w:val="9"/>
  </w:num>
  <w:num w:numId="15" w16cid:durableId="854687048">
    <w:abstractNumId w:val="3"/>
  </w:num>
  <w:num w:numId="16" w16cid:durableId="1870953230">
    <w:abstractNumId w:val="1"/>
  </w:num>
  <w:num w:numId="17" w16cid:durableId="424038614">
    <w:abstractNumId w:val="2"/>
    <w:lvlOverride w:ilvl="0">
      <w:lvl w:ilvl="0" w:tplc="0794250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C81D84">
        <w:start w:val="1"/>
        <w:numFmt w:val="bullet"/>
        <w:lvlText w:val="•"/>
        <w:lvlJc w:val="left"/>
        <w:pPr>
          <w:ind w:left="5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7CA7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2A76B0">
        <w:start w:val="1"/>
        <w:numFmt w:val="bullet"/>
        <w:lvlText w:val="•"/>
        <w:lvlJc w:val="left"/>
        <w:pPr>
          <w:ind w:left="474"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849B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A6BE9E">
        <w:start w:val="1"/>
        <w:numFmt w:val="bullet"/>
        <w:lvlText w:val="•"/>
        <w:lvlJc w:val="left"/>
        <w:pPr>
          <w:ind w:left="834"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3E5156">
        <w:start w:val="1"/>
        <w:numFmt w:val="bullet"/>
        <w:lvlText w:val="•"/>
        <w:lvlJc w:val="left"/>
        <w:pPr>
          <w:ind w:left="10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BC220A">
        <w:start w:val="1"/>
        <w:numFmt w:val="bullet"/>
        <w:lvlText w:val="•"/>
        <w:lvlJc w:val="left"/>
        <w:pPr>
          <w:ind w:left="1194"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0CD492">
        <w:start w:val="1"/>
        <w:numFmt w:val="bullet"/>
        <w:lvlText w:val="•"/>
        <w:lvlJc w:val="left"/>
        <w:pPr>
          <w:ind w:left="1374"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9C"/>
    <w:rsid w:val="00067B24"/>
    <w:rsid w:val="000741AB"/>
    <w:rsid w:val="00093F6C"/>
    <w:rsid w:val="000D5A17"/>
    <w:rsid w:val="0011083E"/>
    <w:rsid w:val="00112740"/>
    <w:rsid w:val="00126B98"/>
    <w:rsid w:val="0013355F"/>
    <w:rsid w:val="00143710"/>
    <w:rsid w:val="00162448"/>
    <w:rsid w:val="001643E1"/>
    <w:rsid w:val="00186BC6"/>
    <w:rsid w:val="0019606C"/>
    <w:rsid w:val="001C7A23"/>
    <w:rsid w:val="0021252C"/>
    <w:rsid w:val="0026095A"/>
    <w:rsid w:val="002864DE"/>
    <w:rsid w:val="002F66D9"/>
    <w:rsid w:val="00345202"/>
    <w:rsid w:val="0038054E"/>
    <w:rsid w:val="003B28BE"/>
    <w:rsid w:val="003B3FD3"/>
    <w:rsid w:val="003F32E3"/>
    <w:rsid w:val="00424D12"/>
    <w:rsid w:val="00454CC9"/>
    <w:rsid w:val="004B2F3A"/>
    <w:rsid w:val="004E1662"/>
    <w:rsid w:val="00543EC8"/>
    <w:rsid w:val="0057694D"/>
    <w:rsid w:val="005C3FB6"/>
    <w:rsid w:val="00637D68"/>
    <w:rsid w:val="006562D9"/>
    <w:rsid w:val="00680B5D"/>
    <w:rsid w:val="006F4664"/>
    <w:rsid w:val="00766F17"/>
    <w:rsid w:val="007F4A83"/>
    <w:rsid w:val="00846391"/>
    <w:rsid w:val="008650AA"/>
    <w:rsid w:val="008977DB"/>
    <w:rsid w:val="008D2B5C"/>
    <w:rsid w:val="00954335"/>
    <w:rsid w:val="00955FCE"/>
    <w:rsid w:val="009763BB"/>
    <w:rsid w:val="00A1027A"/>
    <w:rsid w:val="00B8019C"/>
    <w:rsid w:val="00BA7002"/>
    <w:rsid w:val="00BE0A6A"/>
    <w:rsid w:val="00C57B35"/>
    <w:rsid w:val="00C7266C"/>
    <w:rsid w:val="00CA636C"/>
    <w:rsid w:val="00CB70E8"/>
    <w:rsid w:val="00CB735B"/>
    <w:rsid w:val="00CE178B"/>
    <w:rsid w:val="00CF7526"/>
    <w:rsid w:val="00D1775B"/>
    <w:rsid w:val="00D40650"/>
    <w:rsid w:val="00D82426"/>
    <w:rsid w:val="00D8355D"/>
    <w:rsid w:val="00DA4A7F"/>
    <w:rsid w:val="00DA70D7"/>
    <w:rsid w:val="00E16DDA"/>
    <w:rsid w:val="00E603EE"/>
    <w:rsid w:val="00E9467D"/>
    <w:rsid w:val="00EC021F"/>
    <w:rsid w:val="00ED54D9"/>
    <w:rsid w:val="00EF2AB0"/>
    <w:rsid w:val="00F13941"/>
    <w:rsid w:val="00F258B1"/>
    <w:rsid w:val="00FA3EFA"/>
    <w:rsid w:val="00FA4EFB"/>
    <w:rsid w:val="45F615A2"/>
    <w:rsid w:val="4E6C8DC7"/>
    <w:rsid w:val="647551FE"/>
    <w:rsid w:val="7D9C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E873"/>
  <w15:docId w15:val="{9054CA79-2A2E-4FE1-88F3-30ECF3B2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019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019C"/>
    <w:rPr>
      <w:u w:val="single"/>
    </w:rPr>
  </w:style>
  <w:style w:type="paragraph" w:customStyle="1" w:styleId="HeaderFooter">
    <w:name w:val="Header &amp; Footer"/>
    <w:rsid w:val="00B8019C"/>
    <w:pPr>
      <w:tabs>
        <w:tab w:val="right" w:pos="9020"/>
      </w:tabs>
    </w:pPr>
    <w:rPr>
      <w:rFonts w:ascii="Helvetica" w:hAnsi="Helvetica" w:cs="Arial Unicode MS"/>
      <w:color w:val="000000"/>
      <w:sz w:val="24"/>
      <w:szCs w:val="24"/>
    </w:rPr>
  </w:style>
  <w:style w:type="paragraph" w:styleId="NoSpacing">
    <w:name w:val="No Spacing"/>
    <w:rsid w:val="00B8019C"/>
    <w:rPr>
      <w:rFonts w:ascii="Calibri" w:eastAsia="Calibri" w:hAnsi="Calibri" w:cs="Calibri"/>
      <w:color w:val="000000"/>
      <w:sz w:val="22"/>
      <w:szCs w:val="22"/>
      <w:u w:color="000000"/>
      <w:lang w:val="en-US"/>
    </w:rPr>
  </w:style>
  <w:style w:type="character" w:customStyle="1" w:styleId="NoneA">
    <w:name w:val="None A"/>
    <w:rsid w:val="00B8019C"/>
  </w:style>
  <w:style w:type="paragraph" w:customStyle="1" w:styleId="Body">
    <w:name w:val="Body"/>
    <w:rsid w:val="00B8019C"/>
    <w:pPr>
      <w:spacing w:after="120" w:line="276" w:lineRule="auto"/>
    </w:pPr>
    <w:rPr>
      <w:rFonts w:ascii="Arial" w:hAnsi="Arial" w:cs="Arial Unicode MS"/>
      <w:color w:val="000000"/>
      <w:sz w:val="22"/>
      <w:szCs w:val="22"/>
      <w:u w:color="000000"/>
    </w:rPr>
  </w:style>
  <w:style w:type="character" w:customStyle="1" w:styleId="Link">
    <w:name w:val="Link"/>
    <w:rsid w:val="00B8019C"/>
    <w:rPr>
      <w:color w:val="0000FF"/>
      <w:u w:val="single" w:color="0000FF"/>
    </w:rPr>
  </w:style>
  <w:style w:type="character" w:customStyle="1" w:styleId="Hyperlink0">
    <w:name w:val="Hyperlink.0"/>
    <w:basedOn w:val="Link"/>
    <w:rsid w:val="00B8019C"/>
    <w:rPr>
      <w:color w:val="0000FF"/>
      <w:sz w:val="20"/>
      <w:szCs w:val="20"/>
      <w:u w:val="single" w:color="0000FF"/>
    </w:rPr>
  </w:style>
  <w:style w:type="paragraph" w:customStyle="1" w:styleId="BodyA">
    <w:name w:val="Body A"/>
    <w:rsid w:val="00B8019C"/>
    <w:rPr>
      <w:rFonts w:ascii="Helvetica" w:eastAsia="Helvetica" w:hAnsi="Helvetica" w:cs="Helvetica"/>
      <w:color w:val="000000"/>
      <w:sz w:val="22"/>
      <w:szCs w:val="22"/>
      <w:u w:color="000000"/>
      <w:lang w:val="en-US"/>
    </w:rPr>
  </w:style>
  <w:style w:type="paragraph" w:customStyle="1" w:styleId="BulletsA">
    <w:name w:val="Bullets A"/>
    <w:rsid w:val="00B8019C"/>
    <w:pPr>
      <w:suppressAutoHyphens/>
      <w:spacing w:before="200"/>
      <w:outlineLvl w:val="0"/>
    </w:pPr>
    <w:rPr>
      <w:rFonts w:ascii="Trebuchet MS" w:hAnsi="Trebuchet MS" w:cs="Arial Unicode MS"/>
      <w:color w:val="3F3F3F"/>
      <w:sz w:val="36"/>
      <w:szCs w:val="36"/>
      <w:u w:color="3F3F3F"/>
      <w:lang w:val="en-US"/>
    </w:rPr>
  </w:style>
  <w:style w:type="character" w:customStyle="1" w:styleId="Hyperlink1">
    <w:name w:val="Hyperlink.1"/>
    <w:basedOn w:val="NoneA"/>
    <w:rsid w:val="00B8019C"/>
    <w:rPr>
      <w:rFonts w:ascii="Arial" w:eastAsia="Arial" w:hAnsi="Arial" w:cs="Arial"/>
      <w:color w:val="9454C3"/>
      <w:sz w:val="22"/>
      <w:szCs w:val="22"/>
      <w:u w:val="single" w:color="9454C3"/>
    </w:rPr>
  </w:style>
  <w:style w:type="numbering" w:customStyle="1" w:styleId="BulletBig">
    <w:name w:val="Bullet Big"/>
    <w:rsid w:val="00B8019C"/>
    <w:pPr>
      <w:numPr>
        <w:numId w:val="1"/>
      </w:numPr>
    </w:pPr>
  </w:style>
  <w:style w:type="numbering" w:customStyle="1" w:styleId="Bullet">
    <w:name w:val="Bullet"/>
    <w:rsid w:val="00B8019C"/>
    <w:pPr>
      <w:numPr>
        <w:numId w:val="3"/>
      </w:numPr>
    </w:pPr>
  </w:style>
  <w:style w:type="numbering" w:customStyle="1" w:styleId="Bullets">
    <w:name w:val="Bullets"/>
    <w:rsid w:val="00B8019C"/>
    <w:pPr>
      <w:numPr>
        <w:numId w:val="5"/>
      </w:numPr>
    </w:pPr>
  </w:style>
  <w:style w:type="character" w:customStyle="1" w:styleId="Hyperlink2">
    <w:name w:val="Hyperlink.2"/>
    <w:basedOn w:val="NoneA"/>
    <w:rsid w:val="00B8019C"/>
    <w:rPr>
      <w:rFonts w:ascii="Arial" w:eastAsia="Arial" w:hAnsi="Arial" w:cs="Arial"/>
      <w:color w:val="9454C3"/>
      <w:sz w:val="24"/>
      <w:szCs w:val="24"/>
      <w:u w:val="single" w:color="9454C3"/>
    </w:rPr>
  </w:style>
  <w:style w:type="numbering" w:customStyle="1" w:styleId="Bullet0">
    <w:name w:val="Bullet.0"/>
    <w:rsid w:val="00B8019C"/>
    <w:pPr>
      <w:numPr>
        <w:numId w:val="10"/>
      </w:numPr>
    </w:pPr>
  </w:style>
  <w:style w:type="character" w:customStyle="1" w:styleId="Hyperlink3">
    <w:name w:val="Hyperlink.3"/>
    <w:basedOn w:val="NoneA"/>
    <w:rsid w:val="00B8019C"/>
    <w:rPr>
      <w:rFonts w:ascii="Arial" w:eastAsia="Arial" w:hAnsi="Arial" w:cs="Arial"/>
      <w:color w:val="9454C3"/>
      <w:u w:val="single" w:color="9454C3"/>
    </w:rPr>
  </w:style>
  <w:style w:type="character" w:customStyle="1" w:styleId="Hyperlink4">
    <w:name w:val="Hyperlink.4"/>
    <w:basedOn w:val="NoneA"/>
    <w:rsid w:val="00B8019C"/>
    <w:rPr>
      <w:rFonts w:ascii="Arial" w:eastAsia="Arial" w:hAnsi="Arial" w:cs="Arial"/>
      <w:color w:val="9454C3"/>
      <w:u w:val="single" w:color="9454C3"/>
    </w:rPr>
  </w:style>
  <w:style w:type="character" w:customStyle="1" w:styleId="Hyperlink5">
    <w:name w:val="Hyperlink.5"/>
    <w:basedOn w:val="Link"/>
    <w:rsid w:val="00B8019C"/>
    <w:rPr>
      <w:color w:val="0000FF"/>
      <w:sz w:val="24"/>
      <w:szCs w:val="24"/>
      <w:u w:val="single" w:color="0000FF"/>
    </w:rPr>
  </w:style>
  <w:style w:type="character" w:customStyle="1" w:styleId="Hyperlink6">
    <w:name w:val="Hyperlink.6"/>
    <w:basedOn w:val="NoneA"/>
    <w:rsid w:val="00B8019C"/>
    <w:rPr>
      <w:rFonts w:ascii="Arial" w:eastAsia="Arial" w:hAnsi="Arial" w:cs="Arial"/>
      <w:color w:val="9454C3"/>
      <w:sz w:val="20"/>
      <w:szCs w:val="20"/>
      <w:u w:val="single" w:color="9454C3"/>
    </w:rPr>
  </w:style>
  <w:style w:type="paragraph" w:styleId="ListParagraph">
    <w:name w:val="List Paragraph"/>
    <w:basedOn w:val="Normal"/>
    <w:uiPriority w:val="34"/>
    <w:qFormat/>
    <w:rsid w:val="00C7266C"/>
    <w:pPr>
      <w:ind w:left="720"/>
      <w:contextualSpacing/>
    </w:pPr>
  </w:style>
  <w:style w:type="paragraph" w:styleId="Header">
    <w:name w:val="header"/>
    <w:basedOn w:val="Normal"/>
    <w:link w:val="HeaderChar"/>
    <w:uiPriority w:val="99"/>
    <w:unhideWhenUsed/>
    <w:rsid w:val="008D2B5C"/>
    <w:pPr>
      <w:tabs>
        <w:tab w:val="center" w:pos="4513"/>
        <w:tab w:val="right" w:pos="9026"/>
      </w:tabs>
    </w:pPr>
  </w:style>
  <w:style w:type="character" w:customStyle="1" w:styleId="HeaderChar">
    <w:name w:val="Header Char"/>
    <w:basedOn w:val="DefaultParagraphFont"/>
    <w:link w:val="Header"/>
    <w:uiPriority w:val="99"/>
    <w:rsid w:val="008D2B5C"/>
    <w:rPr>
      <w:sz w:val="24"/>
      <w:szCs w:val="24"/>
      <w:lang w:val="en-US" w:eastAsia="en-US"/>
    </w:rPr>
  </w:style>
  <w:style w:type="paragraph" w:styleId="Footer">
    <w:name w:val="footer"/>
    <w:basedOn w:val="Normal"/>
    <w:link w:val="FooterChar"/>
    <w:uiPriority w:val="99"/>
    <w:unhideWhenUsed/>
    <w:rsid w:val="008D2B5C"/>
    <w:pPr>
      <w:tabs>
        <w:tab w:val="center" w:pos="4513"/>
        <w:tab w:val="right" w:pos="9026"/>
      </w:tabs>
    </w:pPr>
  </w:style>
  <w:style w:type="character" w:customStyle="1" w:styleId="FooterChar">
    <w:name w:val="Footer Char"/>
    <w:basedOn w:val="DefaultParagraphFont"/>
    <w:link w:val="Footer"/>
    <w:uiPriority w:val="99"/>
    <w:rsid w:val="008D2B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1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mailto:nas@nas.org.uk" TargetMode="External"/><Relationship Id="rId21" Type="http://schemas.openxmlformats.org/officeDocument/2006/relationships/header" Target="header6.xml"/><Relationship Id="rId34" Type="http://schemas.openxmlformats.org/officeDocument/2006/relationships/hyperlink" Target="http://www.worcestershire.gov.uk/sendias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mailto:SEN@worcestershire.gov.uk" TargetMode="Externa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hyperlink" Target="https://worcestershirelocaloff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yperlink" Target="http://worcestershire.gov.u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2.jpeg"/><Relationship Id="rId38" Type="http://schemas.openxmlformats.org/officeDocument/2006/relationships/hyperlink" Target="tel:0207%20833%20229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B2AAF250511C4DBCE8265C9C6E4E1B" ma:contentTypeVersion="16" ma:contentTypeDescription="Create a new document." ma:contentTypeScope="" ma:versionID="492d297bf9e1e1d8bdbf012edf647fa7">
  <xsd:schema xmlns:xsd="http://www.w3.org/2001/XMLSchema" xmlns:xs="http://www.w3.org/2001/XMLSchema" xmlns:p="http://schemas.microsoft.com/office/2006/metadata/properties" xmlns:ns2="d03c0ee3-958b-4e1f-93de-0294ea3e62d4" xmlns:ns3="337717d5-3bec-49d3-b76c-75a3a67f51a5" targetNamespace="http://schemas.microsoft.com/office/2006/metadata/properties" ma:root="true" ma:fieldsID="eca6502ac99d97ffedbe12793a104628" ns2:_="" ns3:_="">
    <xsd:import namespace="d03c0ee3-958b-4e1f-93de-0294ea3e62d4"/>
    <xsd:import namespace="337717d5-3bec-49d3-b76c-75a3a67f5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c0ee3-958b-4e1f-93de-0294ea3e62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f13ee3-3c75-40a0-b0f3-3beebf341b50}" ma:internalName="TaxCatchAll" ma:showField="CatchAllData" ma:web="d03c0ee3-958b-4e1f-93de-0294ea3e62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7717d5-3bec-49d3-b76c-75a3a67f51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3c0ee3-958b-4e1f-93de-0294ea3e62d4" xsi:nil="true"/>
    <lcf76f155ced4ddcb4097134ff3c332f xmlns="337717d5-3bec-49d3-b76c-75a3a67f51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DEB8AC-3110-4231-ACC9-38D2E2825260}">
  <ds:schemaRefs>
    <ds:schemaRef ds:uri="http://schemas.microsoft.com/sharepoint/v3/contenttype/forms"/>
  </ds:schemaRefs>
</ds:datastoreItem>
</file>

<file path=customXml/itemProps2.xml><?xml version="1.0" encoding="utf-8"?>
<ds:datastoreItem xmlns:ds="http://schemas.openxmlformats.org/officeDocument/2006/customXml" ds:itemID="{5B88268F-D019-47E2-A7F0-60DDCAE6D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c0ee3-958b-4e1f-93de-0294ea3e62d4"/>
    <ds:schemaRef ds:uri="337717d5-3bec-49d3-b76c-75a3a67f5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8C95A-C20A-4C86-8726-04D8A3FFC73F}">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337717d5-3bec-49d3-b76c-75a3a67f51a5"/>
    <ds:schemaRef ds:uri="d03c0ee3-958b-4e1f-93de-0294ea3e62d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10</Pages>
  <Words>2009</Words>
  <Characters>11452</Characters>
  <Application>Microsoft Office Word</Application>
  <DocSecurity>0</DocSecurity>
  <Lines>95</Lines>
  <Paragraphs>26</Paragraphs>
  <ScaleCrop>false</ScaleCrop>
  <Company>Grizli777</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Esther Miller</cp:lastModifiedBy>
  <cp:revision>11</cp:revision>
  <dcterms:created xsi:type="dcterms:W3CDTF">2021-10-14T10:46:00Z</dcterms:created>
  <dcterms:modified xsi:type="dcterms:W3CDTF">2022-11-23T13:42:00Z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0x010100F4B2AAF250511C4DBCE8265C9C6E4E1B</vt:lpwstr>
  </property>
  <property fmtid="{D5CDD505-2E9C-101B-9397-08002B2CF9AE}" pid="3" name="MediaServiceImageTags">
    <vt:lpwstr/>
  </property>
</Properties>
</file>